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4B" w:rsidRPr="00E30D4B" w:rsidRDefault="00E30D4B" w:rsidP="00EA267B">
      <w:pPr>
        <w:pStyle w:val="ConsPlusTitle"/>
        <w:pBdr>
          <w:bottom w:val="single" w:sz="12" w:space="1" w:color="auto"/>
        </w:pBdr>
        <w:jc w:val="center"/>
        <w:rPr>
          <w:sz w:val="28"/>
        </w:rPr>
      </w:pPr>
      <w:r w:rsidRPr="00E30D4B">
        <w:rPr>
          <w:sz w:val="28"/>
        </w:rPr>
        <w:t>АДМИНИСТРАЦИЯ КРЫМСКОГО СЕЛЬСКОГО ПОСЕЛЕНИЯ</w:t>
      </w:r>
    </w:p>
    <w:p w:rsidR="00E30D4B" w:rsidRPr="00E30D4B" w:rsidRDefault="00E30D4B" w:rsidP="00EA267B">
      <w:pPr>
        <w:pStyle w:val="ConsPlusTitle"/>
        <w:jc w:val="center"/>
        <w:rPr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sz w:val="28"/>
        </w:rPr>
      </w:pPr>
      <w:r w:rsidRPr="00E30D4B">
        <w:rPr>
          <w:sz w:val="28"/>
        </w:rPr>
        <w:t>ПОСТАНОВЛЕНИЕ</w:t>
      </w:r>
    </w:p>
    <w:p w:rsidR="00E30D4B" w:rsidRPr="00E30D4B" w:rsidRDefault="00E30D4B" w:rsidP="00EA267B">
      <w:pPr>
        <w:pStyle w:val="ConsPlusTitle"/>
        <w:jc w:val="center"/>
        <w:rPr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  <w:r w:rsidRPr="00E30D4B">
        <w:rPr>
          <w:b w:val="0"/>
          <w:bCs w:val="0"/>
          <w:sz w:val="28"/>
        </w:rPr>
        <w:t xml:space="preserve">        </w:t>
      </w:r>
      <w:r w:rsidR="00FB528E">
        <w:rPr>
          <w:b w:val="0"/>
          <w:bCs w:val="0"/>
          <w:sz w:val="28"/>
        </w:rPr>
        <w:t xml:space="preserve">30 марта </w:t>
      </w:r>
      <w:r w:rsidRPr="00504FDC">
        <w:rPr>
          <w:b w:val="0"/>
          <w:bCs w:val="0"/>
          <w:sz w:val="28"/>
        </w:rPr>
        <w:t>202</w:t>
      </w:r>
      <w:r w:rsidR="0015301A">
        <w:rPr>
          <w:b w:val="0"/>
          <w:bCs w:val="0"/>
          <w:sz w:val="28"/>
        </w:rPr>
        <w:t>2</w:t>
      </w:r>
      <w:r w:rsidRPr="00504FDC">
        <w:rPr>
          <w:b w:val="0"/>
          <w:bCs w:val="0"/>
          <w:sz w:val="28"/>
        </w:rPr>
        <w:t xml:space="preserve"> года                                  № </w:t>
      </w:r>
      <w:r w:rsidR="00FB528E">
        <w:rPr>
          <w:b w:val="0"/>
          <w:bCs w:val="0"/>
          <w:sz w:val="28"/>
        </w:rPr>
        <w:t>43</w:t>
      </w:r>
      <w:r>
        <w:rPr>
          <w:b w:val="0"/>
          <w:bCs w:val="0"/>
          <w:sz w:val="28"/>
        </w:rPr>
        <w:t xml:space="preserve">           </w:t>
      </w:r>
      <w:r w:rsidRPr="00E30D4B">
        <w:rPr>
          <w:b w:val="0"/>
          <w:bCs w:val="0"/>
          <w:sz w:val="28"/>
        </w:rPr>
        <w:t xml:space="preserve">             </w:t>
      </w:r>
      <w:r>
        <w:rPr>
          <w:b w:val="0"/>
          <w:bCs w:val="0"/>
          <w:sz w:val="28"/>
        </w:rPr>
        <w:t xml:space="preserve">  </w:t>
      </w:r>
      <w:r w:rsidRPr="00E30D4B">
        <w:rPr>
          <w:b w:val="0"/>
          <w:bCs w:val="0"/>
          <w:sz w:val="28"/>
        </w:rPr>
        <w:t xml:space="preserve">  </w:t>
      </w:r>
      <w:r w:rsidR="00FB528E">
        <w:rPr>
          <w:b w:val="0"/>
          <w:bCs w:val="0"/>
          <w:sz w:val="28"/>
        </w:rPr>
        <w:t xml:space="preserve">       </w:t>
      </w:r>
      <w:r w:rsidRPr="00E30D4B">
        <w:rPr>
          <w:b w:val="0"/>
          <w:bCs w:val="0"/>
          <w:sz w:val="28"/>
        </w:rPr>
        <w:t xml:space="preserve">               с.Крым</w:t>
      </w: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  <w:r w:rsidRPr="00E30D4B">
        <w:rPr>
          <w:b w:val="0"/>
          <w:bCs w:val="0"/>
          <w:sz w:val="28"/>
        </w:rPr>
        <w:t xml:space="preserve">   </w:t>
      </w:r>
      <w:r>
        <w:rPr>
          <w:b w:val="0"/>
          <w:bCs w:val="0"/>
          <w:sz w:val="28"/>
        </w:rPr>
        <w:t xml:space="preserve"> </w:t>
      </w:r>
    </w:p>
    <w:p w:rsidR="00E30D4B" w:rsidRPr="00E30D4B" w:rsidRDefault="00E30D4B" w:rsidP="00EA26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E30D4B" w:rsidRPr="00E30D4B" w:rsidRDefault="00E30D4B" w:rsidP="00EA26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E30D4B" w:rsidRPr="00E30D4B" w:rsidRDefault="00E30D4B" w:rsidP="00EA26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2"/>
          <w:szCs w:val="24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 xml:space="preserve"> Крымского сельского поселения «Участие в предупреждении и ликвидации последствий чрезвычайных ситуаций, обеспечение пожарной безопасности и безопасности людей на водных объектах» за 20</w:t>
      </w:r>
      <w:r w:rsidR="005050D3">
        <w:rPr>
          <w:rFonts w:ascii="Times New Roman" w:hAnsi="Times New Roman"/>
          <w:b/>
          <w:sz w:val="28"/>
          <w:szCs w:val="28"/>
        </w:rPr>
        <w:t>2</w:t>
      </w:r>
      <w:r w:rsidR="0015301A">
        <w:rPr>
          <w:rFonts w:ascii="Times New Roman" w:hAnsi="Times New Roman"/>
          <w:b/>
          <w:sz w:val="28"/>
          <w:szCs w:val="28"/>
        </w:rPr>
        <w:t xml:space="preserve">1 </w:t>
      </w:r>
      <w:r w:rsidRPr="00E30D4B">
        <w:rPr>
          <w:rFonts w:ascii="Times New Roman" w:hAnsi="Times New Roman"/>
          <w:b/>
          <w:sz w:val="28"/>
          <w:szCs w:val="28"/>
        </w:rPr>
        <w:t>год</w:t>
      </w:r>
    </w:p>
    <w:p w:rsidR="00E30D4B" w:rsidRPr="00E30D4B" w:rsidRDefault="00E30D4B" w:rsidP="00EA267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E30D4B" w:rsidRPr="00E30D4B" w:rsidRDefault="00E30D4B" w:rsidP="0015301A">
      <w:pPr>
        <w:widowControl w:val="0"/>
        <w:tabs>
          <w:tab w:val="left" w:pos="9356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E30D4B" w:rsidRPr="00E30D4B" w:rsidRDefault="00E30D4B" w:rsidP="00EA267B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Утвердить </w:t>
      </w:r>
      <w:r w:rsidRPr="00E30D4B">
        <w:rPr>
          <w:rFonts w:ascii="Times New Roman" w:hAnsi="Times New Roman"/>
          <w:sz w:val="28"/>
        </w:rPr>
        <w:t xml:space="preserve">отчет о реализации муниципальной программы Крымского сельского поселения </w:t>
      </w:r>
      <w:r w:rsidRPr="00E30D4B">
        <w:rPr>
          <w:rFonts w:ascii="Times New Roman" w:hAnsi="Times New Roman"/>
          <w:sz w:val="28"/>
          <w:szCs w:val="28"/>
        </w:rPr>
        <w:t>«Участие в предупреждении и ликвидации последствий чрезвычайных ситуаций, обеспечение пожарной безопасности и безопасности людей на водных объектах»</w:t>
      </w:r>
      <w:r w:rsidRPr="00E30D4B">
        <w:rPr>
          <w:rFonts w:ascii="Times New Roman" w:hAnsi="Times New Roman"/>
          <w:sz w:val="28"/>
        </w:rPr>
        <w:t xml:space="preserve">, утвержденной постановлением Администрации Крымского сельского поселения от </w:t>
      </w:r>
      <w:r w:rsidR="00BA7ED1">
        <w:rPr>
          <w:rFonts w:ascii="Times New Roman" w:hAnsi="Times New Roman"/>
          <w:sz w:val="28"/>
          <w:szCs w:val="28"/>
        </w:rPr>
        <w:t>17.12.2018 № 169</w:t>
      </w:r>
      <w:r w:rsidRPr="00E30D4B">
        <w:rPr>
          <w:rFonts w:ascii="Times New Roman" w:hAnsi="Times New Roman"/>
          <w:sz w:val="28"/>
        </w:rPr>
        <w:t>, за 20</w:t>
      </w:r>
      <w:r w:rsidR="0015301A">
        <w:rPr>
          <w:rFonts w:ascii="Times New Roman" w:hAnsi="Times New Roman"/>
          <w:sz w:val="28"/>
        </w:rPr>
        <w:t>21</w:t>
      </w:r>
      <w:r w:rsidRPr="00E30D4B">
        <w:rPr>
          <w:rFonts w:ascii="Times New Roman" w:hAnsi="Times New Roman"/>
          <w:sz w:val="28"/>
        </w:rPr>
        <w:t xml:space="preserve"> год согласно приложению.</w:t>
      </w:r>
    </w:p>
    <w:p w:rsidR="00E30D4B" w:rsidRPr="00E30D4B" w:rsidRDefault="00E30D4B" w:rsidP="00EA267B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2. Настоящее постановление вступает в силу со дня его официального обнародования.</w:t>
      </w:r>
    </w:p>
    <w:p w:rsidR="00E30D4B" w:rsidRPr="00E30D4B" w:rsidRDefault="00E30D4B" w:rsidP="00EA267B">
      <w:pPr>
        <w:pStyle w:val="ConsPlusNormal"/>
        <w:widowControl/>
        <w:tabs>
          <w:tab w:val="left" w:pos="9356"/>
          <w:tab w:val="left" w:pos="9498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30D4B">
        <w:rPr>
          <w:rFonts w:ascii="Times New Roman" w:hAnsi="Times New Roman" w:cs="Times New Roman"/>
          <w:sz w:val="28"/>
          <w:szCs w:val="24"/>
        </w:rPr>
        <w:t>3. Контроль за выполнением постановления оставляю за собой.</w:t>
      </w:r>
    </w:p>
    <w:p w:rsidR="00E30D4B" w:rsidRPr="00E30D4B" w:rsidRDefault="00E30D4B" w:rsidP="00EA267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4"/>
        </w:rPr>
      </w:pPr>
    </w:p>
    <w:p w:rsid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 xml:space="preserve">         Глава Администрации Крымского</w:t>
      </w: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E30D4B">
        <w:rPr>
          <w:rFonts w:ascii="Times New Roman" w:hAnsi="Times New Roman"/>
          <w:sz w:val="28"/>
        </w:rPr>
        <w:t xml:space="preserve">сельского поселения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А.М.Деремян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4074"/>
      </w:tblGrid>
      <w:tr w:rsidR="00B86567" w:rsidTr="00B86567">
        <w:tc>
          <w:tcPr>
            <w:tcW w:w="7054" w:type="dxa"/>
          </w:tcPr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30D4B" w:rsidRDefault="00E30D4B" w:rsidP="00927D39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к постановлению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Крымского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606D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B528E">
              <w:rPr>
                <w:rFonts w:ascii="Times New Roman" w:hAnsi="Times New Roman"/>
                <w:sz w:val="24"/>
                <w:szCs w:val="24"/>
              </w:rPr>
              <w:t xml:space="preserve">30 марта </w:t>
            </w:r>
            <w:r w:rsidR="0040037B" w:rsidRPr="003606DB">
              <w:rPr>
                <w:rFonts w:ascii="Times New Roman" w:hAnsi="Times New Roman"/>
                <w:sz w:val="24"/>
                <w:szCs w:val="24"/>
              </w:rPr>
              <w:t>202</w:t>
            </w:r>
            <w:r w:rsidR="0015301A">
              <w:rPr>
                <w:rFonts w:ascii="Times New Roman" w:hAnsi="Times New Roman"/>
                <w:sz w:val="24"/>
                <w:szCs w:val="24"/>
              </w:rPr>
              <w:t>2</w:t>
            </w:r>
            <w:r w:rsidRPr="003606D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B528E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B86567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 w:rsidRPr="00D95FEC">
        <w:rPr>
          <w:rFonts w:ascii="Times New Roman" w:hAnsi="Times New Roman"/>
          <w:sz w:val="28"/>
          <w:szCs w:val="28"/>
        </w:rPr>
        <w:t>Участие в предупреждении и ликвидации последствий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17.12.2018 № 169, </w:t>
      </w:r>
      <w:r w:rsidRPr="00654A8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>1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>1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B86567" w:rsidRPr="00D95FEC" w:rsidRDefault="00B86567" w:rsidP="00FA09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условий для </w:t>
      </w:r>
      <w:r>
        <w:rPr>
          <w:rFonts w:ascii="Times New Roman" w:hAnsi="Times New Roman"/>
          <w:sz w:val="28"/>
          <w:szCs w:val="28"/>
        </w:rPr>
        <w:t>обеспечения безопасности жителей поселения во время посещения зрелищных мероприятий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 xml:space="preserve">  муниципальной программы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 w:rsidRPr="00D95FEC">
        <w:rPr>
          <w:rFonts w:ascii="Times New Roman" w:hAnsi="Times New Roman"/>
          <w:sz w:val="28"/>
          <w:szCs w:val="28"/>
        </w:rPr>
        <w:t>Участие в предупреждении и ликвидации последствий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sz w:val="28"/>
          <w:szCs w:val="28"/>
        </w:rPr>
        <w:t>, у</w:t>
      </w:r>
      <w:r w:rsidRPr="00654A80">
        <w:rPr>
          <w:rFonts w:ascii="Times New Roman" w:hAnsi="Times New Roman"/>
          <w:sz w:val="28"/>
          <w:szCs w:val="28"/>
        </w:rPr>
        <w:t xml:space="preserve">твержденной постановлением Администрации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17.12.2018 № </w:t>
      </w:r>
      <w:r w:rsidRPr="00D95FEC">
        <w:rPr>
          <w:rFonts w:ascii="Times New Roman" w:hAnsi="Times New Roman"/>
          <w:sz w:val="28"/>
          <w:szCs w:val="28"/>
        </w:rPr>
        <w:t>169  (далее - муниципальная программа), ответственным исполнителем и</w:t>
      </w:r>
      <w:r w:rsidRPr="00654A80">
        <w:rPr>
          <w:rFonts w:ascii="Times New Roman" w:hAnsi="Times New Roman"/>
          <w:sz w:val="28"/>
          <w:szCs w:val="28"/>
        </w:rPr>
        <w:t xml:space="preserve"> участниками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году    реализован</w:t>
      </w:r>
      <w:r w:rsidR="00FA09EC">
        <w:rPr>
          <w:rFonts w:ascii="Times New Roman" w:hAnsi="Times New Roman"/>
          <w:sz w:val="28"/>
          <w:szCs w:val="28"/>
        </w:rPr>
        <w:t>ы</w:t>
      </w:r>
      <w:r w:rsidRPr="00654A80">
        <w:rPr>
          <w:rFonts w:ascii="Times New Roman" w:hAnsi="Times New Roman"/>
          <w:sz w:val="28"/>
          <w:szCs w:val="28"/>
        </w:rPr>
        <w:t xml:space="preserve">     мероприяти</w:t>
      </w:r>
      <w:r w:rsidR="00FA09EC">
        <w:rPr>
          <w:rFonts w:ascii="Times New Roman" w:hAnsi="Times New Roman"/>
          <w:sz w:val="28"/>
          <w:szCs w:val="28"/>
        </w:rPr>
        <w:t>я</w:t>
      </w:r>
      <w:r w:rsidRPr="00654A80">
        <w:rPr>
          <w:rFonts w:ascii="Times New Roman" w:hAnsi="Times New Roman"/>
          <w:sz w:val="28"/>
          <w:szCs w:val="28"/>
        </w:rPr>
        <w:t>, в результате 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8"/>
          <w:szCs w:val="28"/>
        </w:rPr>
        <w:t>осуществлена проверка технического состояния дымоходов котельной МКУК «ДК Крымского сельского поселения»</w:t>
      </w:r>
      <w:r w:rsidR="00FA09EC">
        <w:rPr>
          <w:rFonts w:ascii="Times New Roman" w:hAnsi="Times New Roman"/>
          <w:sz w:val="28"/>
          <w:szCs w:val="28"/>
        </w:rPr>
        <w:t>.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Раздел 2. Результаты реализации основных мероприятий.</w:t>
      </w:r>
    </w:p>
    <w:p w:rsidR="00B86567" w:rsidRPr="00504FDC" w:rsidRDefault="00B86567" w:rsidP="00B86567">
      <w:pPr>
        <w:tabs>
          <w:tab w:val="left" w:pos="52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</w:r>
    </w:p>
    <w:p w:rsidR="00B86567" w:rsidRP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Достижению результатов в 20</w:t>
      </w:r>
      <w:r w:rsidR="00C64265" w:rsidRPr="00504FD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>1</w:t>
      </w:r>
      <w:r w:rsidRPr="00504FDC">
        <w:rPr>
          <w:rFonts w:ascii="Times New Roman" w:hAnsi="Times New Roman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программ.</w:t>
      </w:r>
    </w:p>
    <w:p w:rsidR="00B86567" w:rsidRPr="00504FDC" w:rsidRDefault="00B86567" w:rsidP="00B86567">
      <w:pPr>
        <w:pStyle w:val="a3"/>
        <w:shd w:val="clear" w:color="auto" w:fill="auto"/>
        <w:spacing w:after="0" w:line="240" w:lineRule="auto"/>
        <w:ind w:left="142" w:right="318" w:firstLine="0"/>
      </w:pPr>
      <w:r w:rsidRPr="00504FDC">
        <w:tab/>
        <w:t>В рамках подпрограммы 1 «Пожарная безопасность», предусмотрена  реализация 1  основного   мероприятия  и 1 контрольного события.</w:t>
      </w:r>
    </w:p>
    <w:p w:rsidR="00B86567" w:rsidRPr="00504FDC" w:rsidRDefault="00B86567" w:rsidP="00B86567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i/>
          <w:sz w:val="18"/>
          <w:szCs w:val="18"/>
        </w:rPr>
      </w:pPr>
      <w:r w:rsidRPr="00504FDC">
        <w:t xml:space="preserve">                             </w:t>
      </w:r>
    </w:p>
    <w:p w:rsidR="00504FDC" w:rsidRP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tab/>
      </w:r>
      <w:r w:rsidRPr="00504FDC">
        <w:rPr>
          <w:sz w:val="28"/>
          <w:szCs w:val="28"/>
        </w:rPr>
        <w:t xml:space="preserve"> </w:t>
      </w:r>
      <w:r w:rsidRPr="00504FDC">
        <w:rPr>
          <w:rFonts w:ascii="Times New Roman" w:hAnsi="Times New Roman"/>
          <w:sz w:val="28"/>
          <w:szCs w:val="28"/>
        </w:rPr>
        <w:t>Основное мероприятие 1.3. «</w:t>
      </w:r>
      <w:r w:rsidRPr="00504FDC">
        <w:rPr>
          <w:rFonts w:ascii="Times New Roman" w:hAnsi="Times New Roman"/>
          <w:color w:val="000000"/>
          <w:sz w:val="28"/>
          <w:szCs w:val="28"/>
        </w:rPr>
        <w:t>Содержание пожарной сигнализации МКУК «ДК Крымского сельского поселения», проверка дымоходов, приобретение огнетушителей</w:t>
      </w:r>
      <w:r w:rsidRPr="00504FDC">
        <w:rPr>
          <w:sz w:val="28"/>
          <w:szCs w:val="28"/>
        </w:rPr>
        <w:t xml:space="preserve">»  </w:t>
      </w:r>
      <w:r w:rsidRPr="00504FDC">
        <w:rPr>
          <w:rFonts w:ascii="Times New Roman" w:hAnsi="Times New Roman"/>
          <w:sz w:val="28"/>
          <w:szCs w:val="28"/>
        </w:rPr>
        <w:t>выполнено в полном объеме</w:t>
      </w:r>
      <w:r w:rsidRPr="00504FDC">
        <w:t>, О</w:t>
      </w:r>
      <w:r w:rsidRPr="00504FDC">
        <w:rPr>
          <w:rFonts w:ascii="Times New Roman" w:hAnsi="Times New Roman"/>
          <w:sz w:val="28"/>
          <w:szCs w:val="28"/>
        </w:rPr>
        <w:t>существлена проверка технического состояния дымоходов котельной МКУК «ДК Крымс</w:t>
      </w:r>
      <w:r w:rsidR="00504FDC" w:rsidRPr="00504FDC">
        <w:rPr>
          <w:rFonts w:ascii="Times New Roman" w:hAnsi="Times New Roman"/>
          <w:sz w:val="28"/>
          <w:szCs w:val="28"/>
        </w:rPr>
        <w:t>кого сельского поселения».</w:t>
      </w:r>
    </w:p>
    <w:p w:rsidR="00B86567" w:rsidRP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B86567" w:rsidRPr="00504FDC" w:rsidRDefault="00B86567" w:rsidP="00B865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28E" w:rsidRDefault="00FB528E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lastRenderedPageBreak/>
        <w:t>Раздел 3. Анализ факторов, повлиявших</w:t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P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В 20</w:t>
      </w:r>
      <w:r w:rsidR="00504FDC" w:rsidRPr="00504FD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>1</w:t>
      </w:r>
      <w:r w:rsidRPr="00504FDC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</w:p>
    <w:p w:rsidR="00B86567" w:rsidRP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B86567" w:rsidRP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фактор 1- снижение риска возникновения пожаров;</w:t>
      </w:r>
    </w:p>
    <w:p w:rsidR="00B86567" w:rsidRPr="008E116F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фактор 2- повышение уровня оперативности реагирования пожарных подразделений.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 xml:space="preserve">1 </w:t>
      </w:r>
      <w:r w:rsidRPr="00654A80">
        <w:rPr>
          <w:rFonts w:ascii="Times New Roman" w:hAnsi="Times New Roman"/>
          <w:sz w:val="28"/>
          <w:szCs w:val="28"/>
        </w:rPr>
        <w:t xml:space="preserve">год составил </w:t>
      </w:r>
      <w:r w:rsidR="00FA09EC">
        <w:rPr>
          <w:rFonts w:ascii="Times New Roman" w:hAnsi="Times New Roman"/>
          <w:sz w:val="28"/>
          <w:szCs w:val="28"/>
        </w:rPr>
        <w:t>1,8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FA09EC">
        <w:rPr>
          <w:rFonts w:ascii="Times New Roman" w:hAnsi="Times New Roman"/>
          <w:sz w:val="28"/>
          <w:szCs w:val="28"/>
        </w:rPr>
        <w:t>1,8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ab/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федеральный</w:t>
      </w:r>
      <w:r w:rsidRPr="00654A80">
        <w:rPr>
          <w:rFonts w:ascii="Times New Roman" w:hAnsi="Times New Roman"/>
          <w:sz w:val="28"/>
          <w:szCs w:val="28"/>
        </w:rPr>
        <w:t xml:space="preserve"> бюджет  -______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_______ тыс. рублей; 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54A80"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54A80">
        <w:rPr>
          <w:rFonts w:ascii="Times New Roman" w:hAnsi="Times New Roman"/>
          <w:i/>
          <w:sz w:val="18"/>
          <w:szCs w:val="18"/>
        </w:rPr>
        <w:t xml:space="preserve">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областной</w:t>
      </w:r>
      <w:r w:rsidRPr="00654A80">
        <w:rPr>
          <w:rFonts w:ascii="Times New Roman" w:hAnsi="Times New Roman"/>
          <w:sz w:val="28"/>
          <w:szCs w:val="28"/>
        </w:rPr>
        <w:t xml:space="preserve"> бюджет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бюджет</w:t>
      </w:r>
      <w:r>
        <w:rPr>
          <w:rFonts w:ascii="Times New Roman" w:hAnsi="Times New Roman"/>
          <w:sz w:val="28"/>
          <w:szCs w:val="28"/>
        </w:rPr>
        <w:t xml:space="preserve"> Мясниковского района</w:t>
      </w:r>
      <w:r w:rsidRPr="00654A80">
        <w:rPr>
          <w:rFonts w:ascii="Times New Roman" w:hAnsi="Times New Roman"/>
          <w:sz w:val="28"/>
          <w:szCs w:val="28"/>
        </w:rPr>
        <w:t xml:space="preserve">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 тыс. рублей;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___________ 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>
        <w:rPr>
          <w:rFonts w:ascii="Times New Roman" w:hAnsi="Times New Roman"/>
          <w:sz w:val="28"/>
          <w:szCs w:val="28"/>
        </w:rPr>
        <w:t>от 2</w:t>
      </w:r>
      <w:r w:rsidR="0015301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</w:t>
      </w:r>
      <w:r w:rsidR="0015301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5301A">
        <w:rPr>
          <w:rFonts w:ascii="Times New Roman" w:hAnsi="Times New Roman"/>
          <w:sz w:val="28"/>
          <w:szCs w:val="28"/>
        </w:rPr>
        <w:t xml:space="preserve">119  </w:t>
      </w:r>
      <w:r>
        <w:rPr>
          <w:rFonts w:ascii="Times New Roman" w:hAnsi="Times New Roman"/>
          <w:sz w:val="28"/>
          <w:szCs w:val="28"/>
        </w:rPr>
        <w:t>«</w:t>
      </w:r>
      <w:r w:rsidRPr="00654A80">
        <w:rPr>
          <w:rFonts w:ascii="Times New Roman" w:hAnsi="Times New Roman"/>
          <w:sz w:val="28"/>
          <w:szCs w:val="28"/>
        </w:rPr>
        <w:t xml:space="preserve">О бюджете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A09E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 xml:space="preserve">1 </w:t>
      </w:r>
      <w:r w:rsidRPr="00654A80">
        <w:rPr>
          <w:rFonts w:ascii="Times New Roman" w:hAnsi="Times New Roman"/>
          <w:sz w:val="28"/>
          <w:szCs w:val="28"/>
        </w:rPr>
        <w:t>год и на плановый период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530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202</w:t>
      </w:r>
      <w:r w:rsidR="0015301A">
        <w:rPr>
          <w:rFonts w:ascii="Times New Roman" w:hAnsi="Times New Roman"/>
          <w:sz w:val="28"/>
          <w:szCs w:val="28"/>
        </w:rPr>
        <w:t>3</w:t>
      </w:r>
      <w:r w:rsidRPr="00654A80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состав</w:t>
      </w:r>
      <w:r w:rsidRPr="00654A80">
        <w:rPr>
          <w:rFonts w:ascii="Times New Roman" w:hAnsi="Times New Roman"/>
          <w:sz w:val="28"/>
          <w:szCs w:val="28"/>
        </w:rPr>
        <w:t xml:space="preserve">ил </w:t>
      </w:r>
      <w:r w:rsidR="00FA09EC">
        <w:rPr>
          <w:rFonts w:ascii="Times New Roman" w:hAnsi="Times New Roman"/>
          <w:sz w:val="28"/>
          <w:szCs w:val="28"/>
        </w:rPr>
        <w:t>1,8</w:t>
      </w:r>
      <w:r w:rsidRPr="00654A80">
        <w:rPr>
          <w:rFonts w:ascii="Times New Roman" w:hAnsi="Times New Roman"/>
          <w:sz w:val="28"/>
          <w:szCs w:val="28"/>
        </w:rPr>
        <w:t xml:space="preserve"> тыс. рублей. В соответствии со сводной бюджетной росписью -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="00FA09EC">
        <w:rPr>
          <w:rFonts w:ascii="Times New Roman" w:hAnsi="Times New Roman"/>
          <w:sz w:val="28"/>
          <w:szCs w:val="28"/>
        </w:rPr>
        <w:t>1,8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="00FA09EC">
        <w:rPr>
          <w:rFonts w:ascii="Times New Roman" w:hAnsi="Times New Roman"/>
          <w:sz w:val="28"/>
          <w:szCs w:val="28"/>
        </w:rPr>
        <w:t>1,</w:t>
      </w:r>
      <w:r w:rsidR="0015301A">
        <w:rPr>
          <w:rFonts w:ascii="Times New Roman" w:hAnsi="Times New Roman"/>
          <w:sz w:val="28"/>
          <w:szCs w:val="28"/>
        </w:rPr>
        <w:t xml:space="preserve">8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B86567" w:rsidRPr="00654A80" w:rsidRDefault="00B86567" w:rsidP="00B86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-</w:t>
      </w:r>
      <w:r>
        <w:rPr>
          <w:rFonts w:ascii="Times New Roman" w:hAnsi="Times New Roman"/>
          <w:sz w:val="28"/>
          <w:szCs w:val="28"/>
        </w:rPr>
        <w:t xml:space="preserve"> 0,0 тыс.р</w:t>
      </w:r>
      <w:r w:rsidRPr="00654A80">
        <w:rPr>
          <w:rFonts w:ascii="Times New Roman" w:hAnsi="Times New Roman"/>
          <w:sz w:val="28"/>
          <w:szCs w:val="28"/>
        </w:rPr>
        <w:t>ублей;</w:t>
      </w:r>
    </w:p>
    <w:p w:rsidR="00B86567" w:rsidRPr="00800D8D" w:rsidRDefault="00B86567" w:rsidP="00B86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</w:t>
      </w:r>
      <w:r w:rsidRPr="00800D8D">
        <w:rPr>
          <w:rFonts w:ascii="Times New Roman" w:hAnsi="Times New Roman"/>
          <w:sz w:val="28"/>
          <w:szCs w:val="28"/>
        </w:rPr>
        <w:t>0     тыс. рублей;</w:t>
      </w:r>
    </w:p>
    <w:p w:rsidR="00B86567" w:rsidRPr="00B43AF3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C05">
        <w:rPr>
          <w:rFonts w:ascii="Times New Roman" w:hAnsi="Times New Roman"/>
          <w:i/>
          <w:sz w:val="28"/>
          <w:szCs w:val="28"/>
        </w:rPr>
        <w:t xml:space="preserve">  </w:t>
      </w: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бюджета 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B43AF3">
        <w:rPr>
          <w:rFonts w:ascii="Times New Roman" w:hAnsi="Times New Roman"/>
          <w:sz w:val="28"/>
          <w:szCs w:val="28"/>
        </w:rPr>
        <w:t>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FA09EC">
        <w:rPr>
          <w:rFonts w:ascii="Times New Roman" w:hAnsi="Times New Roman"/>
          <w:sz w:val="28"/>
          <w:szCs w:val="28"/>
        </w:rPr>
        <w:t>1,7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FA09EC">
        <w:rPr>
          <w:rFonts w:ascii="Times New Roman" w:hAnsi="Times New Roman"/>
          <w:sz w:val="28"/>
          <w:szCs w:val="28"/>
        </w:rPr>
        <w:t>1,7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654A80">
        <w:rPr>
          <w:rFonts w:ascii="Times New Roman" w:hAnsi="Times New Roman"/>
          <w:sz w:val="28"/>
          <w:szCs w:val="28"/>
        </w:rPr>
        <w:t xml:space="preserve">ыс. рублей;  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бюджета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- 0,0 </w:t>
      </w: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внебюджетные источники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>бюджета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>
        <w:rPr>
          <w:rFonts w:ascii="Times New Roman" w:hAnsi="Times New Roman"/>
          <w:sz w:val="28"/>
          <w:szCs w:val="28"/>
        </w:rPr>
        <w:t xml:space="preserve"> 0,1</w:t>
      </w:r>
      <w:r w:rsidRPr="00654A80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0,1</w:t>
      </w:r>
      <w:r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Pr="00511E71">
        <w:rPr>
          <w:rFonts w:ascii="Times New Roman" w:hAnsi="Times New Roman"/>
          <w:sz w:val="28"/>
          <w:szCs w:val="28"/>
        </w:rPr>
        <w:t>экономия по факту оказания услуг</w:t>
      </w:r>
      <w:r>
        <w:rPr>
          <w:rFonts w:ascii="Times New Roman" w:hAnsi="Times New Roman"/>
          <w:sz w:val="28"/>
          <w:szCs w:val="28"/>
        </w:rPr>
        <w:t>.</w:t>
      </w:r>
      <w:r w:rsidRPr="00654A80">
        <w:rPr>
          <w:rFonts w:ascii="Times New Roman" w:hAnsi="Times New Roman"/>
          <w:i/>
          <w:sz w:val="28"/>
          <w:szCs w:val="28"/>
        </w:rPr>
        <w:t xml:space="preserve">          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ab/>
        <w:t>Сведения об использовании бюджетных ассигнований и внебюджетных средств на реализацию муниципальной программы за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A09E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 xml:space="preserve">1 </w:t>
      </w:r>
      <w:r w:rsidRPr="00654A80">
        <w:rPr>
          <w:rFonts w:ascii="Times New Roman" w:hAnsi="Times New Roman"/>
          <w:sz w:val="28"/>
          <w:szCs w:val="28"/>
        </w:rPr>
        <w:t>год приведены в приложении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2 к отчету о реализации муниципальной программы.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2D5A60" w:rsidRDefault="00B86567" w:rsidP="00B86567">
      <w:pPr>
        <w:pStyle w:val="a3"/>
        <w:shd w:val="clear" w:color="auto" w:fill="auto"/>
        <w:spacing w:after="0"/>
        <w:ind w:left="20" w:firstLine="0"/>
        <w:jc w:val="center"/>
      </w:pPr>
      <w:r w:rsidRPr="002D5A60">
        <w:t>Раздел 5. Сведения о достижении значений показателей муниципальной</w:t>
      </w: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center"/>
      </w:pPr>
      <w:r w:rsidRPr="002D5A60">
        <w:t>программы, подпрограмм муниципальной программы за 20</w:t>
      </w:r>
      <w:r w:rsidR="00FA09EC">
        <w:t>2</w:t>
      </w:r>
      <w:r w:rsidR="0015301A">
        <w:t>1</w:t>
      </w:r>
      <w:r w:rsidRPr="002D5A60">
        <w:t xml:space="preserve"> год.</w:t>
      </w: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both"/>
      </w:pP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  <w:jc w:val="both"/>
      </w:pPr>
      <w:r w:rsidRPr="002D5A60">
        <w:t xml:space="preserve">Муниципальной программой и подпрограммами муниципальной программы предусмотрено </w:t>
      </w:r>
      <w:r w:rsidR="001369F9">
        <w:t>4</w:t>
      </w:r>
      <w:r w:rsidRPr="002D5A60">
        <w:t xml:space="preserve"> показател</w:t>
      </w:r>
      <w:r w:rsidR="001369F9">
        <w:t>я</w:t>
      </w:r>
      <w:r w:rsidRPr="002D5A60">
        <w:t xml:space="preserve">,  фактические значения </w:t>
      </w:r>
      <w:r>
        <w:t xml:space="preserve">которых </w:t>
      </w:r>
      <w:r w:rsidRPr="002D5A60">
        <w:t>соответствуют плановым.</w:t>
      </w:r>
    </w:p>
    <w:p w:rsidR="00B86567" w:rsidRPr="00654A80" w:rsidRDefault="00B86567" w:rsidP="00B86567">
      <w:pPr>
        <w:pStyle w:val="a3"/>
        <w:shd w:val="clear" w:color="auto" w:fill="auto"/>
        <w:spacing w:after="0"/>
        <w:ind w:left="20" w:right="80" w:firstLine="680"/>
        <w:jc w:val="both"/>
      </w:pPr>
      <w:r w:rsidRPr="002D5A60">
        <w:t>Сведения о достижении значений показателей муниципальной</w:t>
      </w:r>
      <w:r w:rsidRPr="00654A80">
        <w:t xml:space="preserve">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B86567" w:rsidRDefault="00B86567" w:rsidP="00B86567">
      <w:pPr>
        <w:pStyle w:val="a3"/>
        <w:shd w:val="clear" w:color="auto" w:fill="auto"/>
        <w:tabs>
          <w:tab w:val="left" w:pos="8113"/>
        </w:tabs>
        <w:spacing w:after="0" w:line="280" w:lineRule="exact"/>
        <w:ind w:left="700" w:hanging="680"/>
        <w:rPr>
          <w:highlight w:val="yellow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B86567" w:rsidRPr="00654A80" w:rsidRDefault="00B86567" w:rsidP="00B86567">
      <w:pPr>
        <w:pStyle w:val="a3"/>
        <w:shd w:val="clear" w:color="auto" w:fill="auto"/>
        <w:spacing w:after="0" w:line="322" w:lineRule="exact"/>
        <w:ind w:left="20" w:right="600" w:firstLine="700"/>
        <w:jc w:val="both"/>
      </w:pPr>
      <w:r w:rsidRPr="00654A80">
        <w:t xml:space="preserve">1. Степень достижения целевых показателей </w:t>
      </w:r>
      <w:r>
        <w:t>муниципаль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>степень достижения целевого показателя 1 -</w:t>
      </w:r>
      <w:r>
        <w:t xml:space="preserve"> 1</w:t>
      </w:r>
      <w:r w:rsidRPr="00654A80">
        <w:t>;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 xml:space="preserve">степень достижения целевого показателя </w:t>
      </w:r>
      <w:r>
        <w:t>1.2</w:t>
      </w:r>
      <w:r w:rsidRPr="00654A80">
        <w:t xml:space="preserve"> -</w:t>
      </w:r>
      <w:r>
        <w:t>1</w:t>
      </w:r>
      <w:r w:rsidRPr="00654A80">
        <w:t>;</w:t>
      </w:r>
    </w:p>
    <w:p w:rsidR="00B86567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 xml:space="preserve">степень достижения целевого показателя </w:t>
      </w:r>
      <w:r>
        <w:t>2</w:t>
      </w:r>
      <w:r w:rsidRPr="00654A80">
        <w:t xml:space="preserve"> -</w:t>
      </w:r>
      <w:r>
        <w:t>1</w:t>
      </w:r>
      <w:r w:rsidRPr="00654A80">
        <w:t>;</w:t>
      </w:r>
    </w:p>
    <w:p w:rsidR="00B86567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 xml:space="preserve">степень достижения целевого показателя </w:t>
      </w:r>
      <w:r>
        <w:t>2.</w:t>
      </w:r>
      <w:r w:rsidR="006A322D">
        <w:t>1</w:t>
      </w:r>
      <w:r w:rsidRPr="00654A80">
        <w:t xml:space="preserve"> -</w:t>
      </w:r>
      <w:r>
        <w:t>1</w:t>
      </w:r>
      <w:r w:rsidRPr="00654A80">
        <w:t>;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 xml:space="preserve">степень достижения целевого показателя </w:t>
      </w:r>
      <w:r>
        <w:t>3</w:t>
      </w:r>
      <w:r w:rsidRPr="00654A80">
        <w:t xml:space="preserve"> -</w:t>
      </w:r>
      <w:r>
        <w:t>1</w:t>
      </w:r>
      <w:r w:rsidRPr="00654A80">
        <w:t>;</w:t>
      </w:r>
    </w:p>
    <w:p w:rsidR="00B86567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  <w:r w:rsidRPr="00654A80">
        <w:t xml:space="preserve">степень достижения целевого показателя </w:t>
      </w:r>
      <w:r>
        <w:t>3.</w:t>
      </w:r>
      <w:r w:rsidR="006A322D">
        <w:t>1</w:t>
      </w:r>
      <w:r w:rsidRPr="00654A80">
        <w:t xml:space="preserve"> -</w:t>
      </w:r>
      <w:r>
        <w:t>1</w:t>
      </w:r>
      <w:r w:rsidRPr="00654A80">
        <w:t>;</w:t>
      </w:r>
    </w:p>
    <w:p w:rsidR="00B86567" w:rsidRPr="00654A80" w:rsidRDefault="00B86567" w:rsidP="00B865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>
        <w:t>1,0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>
        <w:t>высокий</w:t>
      </w:r>
      <w:r w:rsidRPr="00654A80">
        <w:t xml:space="preserve">   уровень эффективности реализации муниципальной программы по степени достижения целевых показателей.</w:t>
      </w:r>
    </w:p>
    <w:p w:rsidR="00B86567" w:rsidRPr="00654A80" w:rsidRDefault="00B86567" w:rsidP="00B86567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</w:t>
      </w:r>
      <w:r>
        <w:t>еализации основных мероприятий,</w:t>
      </w:r>
      <w:r w:rsidRPr="00654A80">
        <w:t xml:space="preserve"> финансируемых за счет всех источников</w:t>
      </w:r>
      <w:r>
        <w:t xml:space="preserve"> </w:t>
      </w:r>
      <w:r w:rsidRPr="00654A80">
        <w:t>финансирования, оценивается как доля основных мероприятий, выполненных в полном объеме.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>Степень р</w:t>
      </w:r>
      <w:r>
        <w:t xml:space="preserve">еализации основных мероприятий </w:t>
      </w:r>
      <w:r w:rsidRPr="00654A80">
        <w:t xml:space="preserve"> составляет </w:t>
      </w:r>
      <w:r w:rsidR="006A322D">
        <w:t>100</w:t>
      </w:r>
      <w:r>
        <w:t>%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>
        <w:t>высокий уровень эфф</w:t>
      </w:r>
      <w:r w:rsidRPr="00654A80">
        <w:t>ективности реализации муниципальной программы по степени реализации основных мероприятий.</w:t>
      </w:r>
    </w:p>
    <w:p w:rsidR="00B86567" w:rsidRPr="00654A80" w:rsidRDefault="00B86567" w:rsidP="00B86567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B86567" w:rsidRPr="00654A80" w:rsidRDefault="00B86567" w:rsidP="00B86567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финансируемых за счет средств </w:t>
      </w:r>
      <w:r>
        <w:t>бюджета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</w:t>
      </w:r>
      <w:r w:rsidRPr="00654A80">
        <w:t>, оценивается как доля мероприятий, выполненных в полном объеме.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</w:t>
      </w:r>
      <w:r>
        <w:t xml:space="preserve"> м</w:t>
      </w:r>
      <w:r w:rsidRPr="00654A80">
        <w:t xml:space="preserve">ероприятий и мероприятий ведомственных целевых программ, </w:t>
      </w:r>
      <w:r>
        <w:t xml:space="preserve"> м</w:t>
      </w:r>
      <w:r w:rsidRPr="00654A80">
        <w:t xml:space="preserve">униципальной программы составляет </w:t>
      </w:r>
      <w:r w:rsidR="006A322D">
        <w:t>100</w:t>
      </w:r>
      <w:r>
        <w:t xml:space="preserve"> %.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</w:pPr>
      <w:r>
        <w:t>3.2.</w:t>
      </w:r>
      <w:r w:rsidRPr="00654A80">
        <w:t xml:space="preserve">Степень соответствия запланированному уровню расходов за счет средств </w:t>
      </w:r>
      <w:r>
        <w:t>бюджета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</w:t>
      </w:r>
      <w:r w:rsidRPr="00654A80">
        <w:t xml:space="preserve"> оценивается как отношение фактически произведенных в </w:t>
      </w:r>
      <w:r w:rsidRPr="00654A80">
        <w:lastRenderedPageBreak/>
        <w:t>отчетном году бюджетных расходов на реализацию муниципальной программы к их плановым значениям.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B86567" w:rsidRPr="00654A80" w:rsidRDefault="006A322D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1,7</w:t>
      </w:r>
      <w:r w:rsidR="00B86567" w:rsidRPr="00654A80">
        <w:t xml:space="preserve"> тыс. рублей /</w:t>
      </w:r>
      <w:r>
        <w:t>1,8</w:t>
      </w:r>
      <w:r w:rsidR="00B86567" w:rsidRPr="00654A80">
        <w:t xml:space="preserve"> тыс. рублей =</w:t>
      </w:r>
      <w:r w:rsidR="00B86567">
        <w:t xml:space="preserve"> 0,9</w:t>
      </w:r>
      <w:r>
        <w:t>4</w:t>
      </w:r>
      <w:r w:rsidR="00B86567">
        <w:t>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</w:pPr>
      <w:r w:rsidRPr="00654A80">
        <w:t xml:space="preserve">3.3. Эффективность использования средств </w:t>
      </w:r>
      <w:r>
        <w:t>бюджета Крымского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>бюджет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поселения.</w:t>
      </w:r>
    </w:p>
    <w:p w:rsidR="00B86567" w:rsidRPr="00654A80" w:rsidRDefault="00B86567" w:rsidP="00B86567">
      <w:pPr>
        <w:pStyle w:val="a3"/>
        <w:shd w:val="clear" w:color="auto" w:fill="auto"/>
        <w:spacing w:after="0" w:line="293" w:lineRule="exact"/>
        <w:ind w:left="60" w:right="-1" w:firstLine="700"/>
        <w:jc w:val="both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B86567" w:rsidRPr="00654A80" w:rsidRDefault="006A322D" w:rsidP="00B86567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1,7</w:t>
      </w:r>
      <w:r w:rsidR="00B86567" w:rsidRPr="00654A80">
        <w:t>/</w:t>
      </w:r>
      <w:r w:rsidR="00B86567">
        <w:t>1</w:t>
      </w:r>
      <w:r>
        <w:t>,8</w:t>
      </w:r>
      <w:r w:rsidR="00B86567" w:rsidRPr="00654A80">
        <w:t>=</w:t>
      </w:r>
      <w:r w:rsidR="00B86567">
        <w:t xml:space="preserve"> 0,9</w:t>
      </w:r>
      <w:r>
        <w:t>4</w:t>
      </w:r>
      <w:r w:rsidR="00B86567">
        <w:t>,</w:t>
      </w:r>
      <w:r w:rsidR="00B86567" w:rsidRPr="00654A80">
        <w:t xml:space="preserve"> в связи с чем бюджетная эффективность реализации муниципальной программы является </w:t>
      </w:r>
      <w:r w:rsidR="00B86567">
        <w:t>высокая.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3" w:hanging="23"/>
        <w:jc w:val="both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1</w:t>
      </w:r>
      <w:r w:rsidRPr="00654A80">
        <w:t xml:space="preserve">х 0,5 + </w:t>
      </w:r>
      <w:r>
        <w:t>0,99</w:t>
      </w:r>
      <w:r w:rsidRPr="00654A80">
        <w:t xml:space="preserve"> х 0,3 + </w:t>
      </w:r>
      <w:r>
        <w:t>0,99</w:t>
      </w:r>
      <w:r w:rsidRPr="00654A80">
        <w:t xml:space="preserve"> х 0,2 = </w:t>
      </w:r>
      <w:r>
        <w:t>0,99</w:t>
      </w:r>
      <w:r w:rsidRPr="00654A80">
        <w:t xml:space="preserve">, в связи с чем уровень реализации муниципальной программы является </w:t>
      </w:r>
      <w:r>
        <w:t>высокой.</w:t>
      </w:r>
    </w:p>
    <w:p w:rsidR="00B86567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B86567" w:rsidRPr="008E116F" w:rsidRDefault="00B86567" w:rsidP="00B86567">
      <w:pPr>
        <w:pStyle w:val="a3"/>
        <w:shd w:val="clear" w:color="auto" w:fill="auto"/>
        <w:spacing w:after="293"/>
        <w:ind w:right="-28" w:firstLine="567"/>
        <w:jc w:val="both"/>
      </w:pPr>
      <w:r w:rsidRPr="008E116F">
        <w:t>Учитывая высокую эффективность реализации муниципальной программы следует продолжить реализацию основных мероприятий программы.</w:t>
      </w: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567" w:rsidRDefault="00B86567" w:rsidP="00D54C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B86567" w:rsidSect="00B86567">
          <w:pgSz w:w="11905" w:h="16838"/>
          <w:pgMar w:top="822" w:right="284" w:bottom="992" w:left="709" w:header="720" w:footer="188" w:gutter="0"/>
          <w:cols w:space="720"/>
          <w:noEndnote/>
          <w:docGrid w:linePitch="299"/>
        </w:sectPr>
      </w:pPr>
    </w:p>
    <w:p w:rsidR="00B86567" w:rsidRDefault="00B86567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927D39">
        <w:tc>
          <w:tcPr>
            <w:tcW w:w="10740" w:type="dxa"/>
          </w:tcPr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B86567" w:rsidP="00163F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63FC3">
              <w:rPr>
                <w:rFonts w:ascii="Times New Roman" w:hAnsi="Times New Roman"/>
                <w:sz w:val="24"/>
                <w:szCs w:val="24"/>
              </w:rPr>
              <w:t>Участие в предупреждении и ликвидации последствий чрезвычайных ситуаций, обеспечение пожарной безопасности и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6A322D">
              <w:rPr>
                <w:rFonts w:ascii="Times New Roman" w:hAnsi="Times New Roman"/>
                <w:sz w:val="24"/>
                <w:szCs w:val="24"/>
              </w:rPr>
              <w:t>2</w:t>
            </w:r>
            <w:r w:rsidR="001530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86567" w:rsidRDefault="00B86567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4C0C" w:rsidRPr="00654A80" w:rsidRDefault="00D54C0C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4A80">
        <w:rPr>
          <w:rFonts w:ascii="Times New Roman" w:hAnsi="Times New Roman" w:cs="Times New Roman"/>
          <w:sz w:val="24"/>
          <w:szCs w:val="24"/>
        </w:rPr>
        <w:t>ОТЧЕТ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5FEC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9A6607" w:rsidRPr="00D95FEC">
        <w:rPr>
          <w:rFonts w:ascii="Times New Roman" w:hAnsi="Times New Roman" w:cs="Times New Roman"/>
          <w:sz w:val="24"/>
          <w:szCs w:val="24"/>
        </w:rPr>
        <w:t>«Участие в предупреждении и ликвидации последствий чрезвычайных ситуаций, обеспечение пожарной безопасности и безопасности людей на водных объектах»</w:t>
      </w:r>
      <w:r w:rsidRPr="00D95FEC">
        <w:rPr>
          <w:rFonts w:ascii="Times New Roman" w:hAnsi="Times New Roman" w:cs="Times New Roman"/>
          <w:sz w:val="24"/>
          <w:szCs w:val="24"/>
        </w:rPr>
        <w:t xml:space="preserve">  за отчетный период </w:t>
      </w:r>
      <w:r w:rsidR="009A6607" w:rsidRPr="00D95FEC">
        <w:rPr>
          <w:rFonts w:ascii="Times New Roman" w:hAnsi="Times New Roman" w:cs="Times New Roman"/>
          <w:sz w:val="24"/>
          <w:szCs w:val="24"/>
        </w:rPr>
        <w:t>12</w:t>
      </w:r>
      <w:r w:rsidRPr="00D95FEC">
        <w:rPr>
          <w:rFonts w:ascii="Times New Roman" w:hAnsi="Times New Roman" w:cs="Times New Roman"/>
          <w:sz w:val="24"/>
          <w:szCs w:val="24"/>
        </w:rPr>
        <w:t xml:space="preserve"> мес</w:t>
      </w:r>
      <w:r w:rsidR="009A6607" w:rsidRPr="00D95FEC">
        <w:rPr>
          <w:rFonts w:ascii="Times New Roman" w:hAnsi="Times New Roman" w:cs="Times New Roman"/>
          <w:sz w:val="24"/>
          <w:szCs w:val="24"/>
        </w:rPr>
        <w:t>яцев</w:t>
      </w:r>
      <w:r w:rsidRPr="00D95FEC">
        <w:rPr>
          <w:rFonts w:ascii="Times New Roman" w:hAnsi="Times New Roman" w:cs="Times New Roman"/>
          <w:sz w:val="24"/>
          <w:szCs w:val="24"/>
        </w:rPr>
        <w:t xml:space="preserve"> 20</w:t>
      </w:r>
      <w:r w:rsidR="006A322D">
        <w:rPr>
          <w:rFonts w:ascii="Times New Roman" w:hAnsi="Times New Roman" w:cs="Times New Roman"/>
          <w:sz w:val="24"/>
          <w:szCs w:val="24"/>
        </w:rPr>
        <w:t>2</w:t>
      </w:r>
      <w:r w:rsidR="0015301A">
        <w:rPr>
          <w:rFonts w:ascii="Times New Roman" w:hAnsi="Times New Roman" w:cs="Times New Roman"/>
          <w:sz w:val="24"/>
          <w:szCs w:val="24"/>
        </w:rPr>
        <w:t>1</w:t>
      </w:r>
      <w:r w:rsidRPr="00654A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D54C0C" w:rsidRPr="00654A80" w:rsidTr="009543C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Факти-ческая дата начала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Крымского сельского поселения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муниципальной программы,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поселения,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районный, областной, федеральный бюджеты)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D54C0C" w:rsidRPr="00654A80" w:rsidRDefault="00B6212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D54C0C" w:rsidRPr="00654A80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D54C0C" w:rsidRPr="00654A80" w:rsidTr="009543C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54C0C" w:rsidRPr="00654A80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D54C0C" w:rsidRPr="004C4EF0" w:rsidTr="009543C8">
        <w:trPr>
          <w:tblHeader/>
          <w:tblCellSpacing w:w="5" w:type="nil"/>
        </w:trPr>
        <w:tc>
          <w:tcPr>
            <w:tcW w:w="426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10</w:t>
            </w:r>
          </w:p>
        </w:tc>
      </w:tr>
      <w:tr w:rsidR="00D54C0C" w:rsidRPr="004C4EF0" w:rsidTr="009543C8">
        <w:trPr>
          <w:trHeight w:val="202"/>
          <w:tblCellSpacing w:w="5" w:type="nil"/>
        </w:trPr>
        <w:tc>
          <w:tcPr>
            <w:tcW w:w="426" w:type="dxa"/>
          </w:tcPr>
          <w:p w:rsidR="00D54C0C" w:rsidRPr="004C4EF0" w:rsidRDefault="00D54C0C" w:rsidP="009543C8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D54C0C" w:rsidRPr="004C4EF0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Подпрограмма 1</w:t>
            </w:r>
            <w:r w:rsidR="009A6607" w:rsidRPr="004C4EF0">
              <w:rPr>
                <w:rFonts w:ascii="Times New Roman" w:hAnsi="Times New Roman" w:cs="Times New Roman"/>
                <w:bCs/>
              </w:rPr>
              <w:t>«Пожарная безопасность»</w:t>
            </w:r>
          </w:p>
        </w:tc>
        <w:tc>
          <w:tcPr>
            <w:tcW w:w="2268" w:type="dxa"/>
          </w:tcPr>
          <w:p w:rsidR="00D54C0C" w:rsidRPr="004C4EF0" w:rsidRDefault="009A6607" w:rsidP="009A6607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  <w:r w:rsidRPr="004C4EF0">
              <w:rPr>
                <w:rFonts w:ascii="Times New Roman" w:hAnsi="Times New Roman" w:cs="Times New Roman"/>
              </w:rPr>
              <w:t>,  МКУК «ДК Крымского сельского поселения»</w:t>
            </w:r>
          </w:p>
        </w:tc>
        <w:tc>
          <w:tcPr>
            <w:tcW w:w="1417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D54C0C" w:rsidRPr="004C4EF0" w:rsidRDefault="006A322D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700" w:type="dxa"/>
          </w:tcPr>
          <w:p w:rsidR="00D54C0C" w:rsidRPr="004C4EF0" w:rsidRDefault="006A322D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:rsidR="00D54C0C" w:rsidRPr="004C4EF0" w:rsidRDefault="006A322D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58" w:type="dxa"/>
          </w:tcPr>
          <w:p w:rsidR="00D54C0C" w:rsidRPr="004C4EF0" w:rsidRDefault="004C4EF0" w:rsidP="00B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-</w:t>
            </w:r>
          </w:p>
        </w:tc>
      </w:tr>
      <w:tr w:rsidR="006A322D" w:rsidRPr="004C4EF0" w:rsidTr="009543C8">
        <w:trPr>
          <w:trHeight w:val="263"/>
          <w:tblCellSpacing w:w="5" w:type="nil"/>
        </w:trPr>
        <w:tc>
          <w:tcPr>
            <w:tcW w:w="426" w:type="dxa"/>
          </w:tcPr>
          <w:p w:rsidR="006A322D" w:rsidRPr="004C4EF0" w:rsidRDefault="006A322D" w:rsidP="009543C8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6A322D" w:rsidRPr="004C4EF0" w:rsidRDefault="006A322D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Основное</w:t>
            </w:r>
          </w:p>
          <w:p w:rsidR="006A322D" w:rsidRPr="004C4EF0" w:rsidRDefault="006A322D" w:rsidP="009A6607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мероприятие 1.3. </w:t>
            </w:r>
            <w:r w:rsidRPr="004C4EF0">
              <w:rPr>
                <w:rFonts w:ascii="Times New Roman" w:hAnsi="Times New Roman" w:cs="Times New Roman"/>
                <w:color w:val="000000"/>
              </w:rPr>
              <w:t>Содержание пожарной сигнализации МКУК «ДК Крымского сельского поселения», проверка дымоходов, приобретение огнетушителей</w:t>
            </w:r>
          </w:p>
        </w:tc>
        <w:tc>
          <w:tcPr>
            <w:tcW w:w="2268" w:type="dxa"/>
          </w:tcPr>
          <w:p w:rsidR="006A322D" w:rsidRPr="004C4EF0" w:rsidRDefault="006A322D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ответственный по гражданской обороне и чрезвычайным ситуациям </w:t>
            </w: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6A322D" w:rsidRPr="004C4EF0" w:rsidRDefault="006A322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A322D" w:rsidRPr="004C4EF0" w:rsidRDefault="006A322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322D" w:rsidRPr="004C4EF0" w:rsidRDefault="006A322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322D" w:rsidRPr="004C4EF0" w:rsidRDefault="006A322D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700" w:type="dxa"/>
          </w:tcPr>
          <w:p w:rsidR="006A322D" w:rsidRPr="004C4EF0" w:rsidRDefault="006A322D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:rsidR="006A322D" w:rsidRPr="004C4EF0" w:rsidRDefault="006A322D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58" w:type="dxa"/>
          </w:tcPr>
          <w:p w:rsidR="006A322D" w:rsidRPr="004C4EF0" w:rsidRDefault="006A322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-</w:t>
            </w:r>
          </w:p>
        </w:tc>
      </w:tr>
      <w:tr w:rsidR="006A322D" w:rsidRPr="004C4EF0" w:rsidTr="009543C8">
        <w:trPr>
          <w:tblCellSpacing w:w="5" w:type="nil"/>
        </w:trPr>
        <w:tc>
          <w:tcPr>
            <w:tcW w:w="426" w:type="dxa"/>
          </w:tcPr>
          <w:p w:rsidR="006A322D" w:rsidRPr="004C4EF0" w:rsidRDefault="006A322D" w:rsidP="009543C8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6A322D" w:rsidRPr="004C4EF0" w:rsidRDefault="006A322D" w:rsidP="004C4EF0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Мероприятие 1.3.1.Проверка технического состояния дымоходов котельной  </w:t>
            </w:r>
            <w:r w:rsidRPr="004C4EF0">
              <w:rPr>
                <w:rFonts w:ascii="Times New Roman" w:hAnsi="Times New Roman" w:cs="Times New Roman"/>
              </w:rPr>
              <w:lastRenderedPageBreak/>
              <w:t>сельского Дома культуры</w:t>
            </w:r>
          </w:p>
        </w:tc>
        <w:tc>
          <w:tcPr>
            <w:tcW w:w="2268" w:type="dxa"/>
          </w:tcPr>
          <w:p w:rsidR="006A322D" w:rsidRPr="004C4EF0" w:rsidRDefault="006A322D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lastRenderedPageBreak/>
              <w:t xml:space="preserve">ответственный по гражданской обороне и чрезвычайным </w:t>
            </w:r>
            <w:r w:rsidRPr="004C4EF0">
              <w:rPr>
                <w:rFonts w:ascii="Times New Roman" w:hAnsi="Times New Roman" w:cs="Times New Roman"/>
              </w:rPr>
              <w:lastRenderedPageBreak/>
              <w:t xml:space="preserve">ситуациям </w:t>
            </w: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6A322D" w:rsidRDefault="006A322D" w:rsidP="004C4E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Проведена ежегодная проверка </w:t>
            </w:r>
            <w:r w:rsidRPr="004C4EF0">
              <w:rPr>
                <w:rFonts w:ascii="Times New Roman" w:hAnsi="Times New Roman" w:cs="Times New Roman"/>
              </w:rPr>
              <w:lastRenderedPageBreak/>
              <w:t>технического состояния дымоходов котельной  сельского Дома культуры</w:t>
            </w:r>
          </w:p>
          <w:p w:rsidR="006A322D" w:rsidRPr="004C4EF0" w:rsidRDefault="006A322D" w:rsidP="004C4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A322D" w:rsidRPr="004C4EF0" w:rsidRDefault="006A322D" w:rsidP="001530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</w:t>
            </w:r>
            <w:r w:rsidRPr="004C4EF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4C4E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 w:rsidR="00153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A322D" w:rsidRPr="004C4EF0" w:rsidRDefault="006A322D" w:rsidP="001530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4C4E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C4EF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153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A322D" w:rsidRPr="004C4EF0" w:rsidRDefault="006A322D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700" w:type="dxa"/>
          </w:tcPr>
          <w:p w:rsidR="006A322D" w:rsidRPr="004C4EF0" w:rsidRDefault="006A322D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:rsidR="006A322D" w:rsidRPr="004C4EF0" w:rsidRDefault="006A322D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58" w:type="dxa"/>
          </w:tcPr>
          <w:p w:rsidR="006A322D" w:rsidRPr="004C4EF0" w:rsidRDefault="006A322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-</w:t>
            </w:r>
          </w:p>
        </w:tc>
      </w:tr>
      <w:tr w:rsidR="006A322D" w:rsidRPr="004C4EF0" w:rsidTr="009543C8">
        <w:trPr>
          <w:tblCellSpacing w:w="5" w:type="nil"/>
        </w:trPr>
        <w:tc>
          <w:tcPr>
            <w:tcW w:w="426" w:type="dxa"/>
          </w:tcPr>
          <w:p w:rsidR="006A322D" w:rsidRPr="004C4EF0" w:rsidRDefault="006A322D" w:rsidP="009543C8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6A322D" w:rsidRPr="004C4EF0" w:rsidRDefault="006A322D" w:rsidP="004C4EF0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Мероприятие 1.3.2. Приобретение огнетушителей   </w:t>
            </w:r>
          </w:p>
        </w:tc>
        <w:tc>
          <w:tcPr>
            <w:tcW w:w="2268" w:type="dxa"/>
          </w:tcPr>
          <w:p w:rsidR="006A322D" w:rsidRPr="004C4EF0" w:rsidRDefault="006A322D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ответственный по гражданской обороне и чрезвычайным ситуациям </w:t>
            </w: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6A322D" w:rsidRPr="004C4EF0" w:rsidRDefault="006A322D" w:rsidP="004C4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Приобретены огнетушители для МККУК «ДК Крымского сельского поселения» в количестве ____ штук</w:t>
            </w:r>
          </w:p>
        </w:tc>
        <w:tc>
          <w:tcPr>
            <w:tcW w:w="993" w:type="dxa"/>
          </w:tcPr>
          <w:p w:rsidR="006A322D" w:rsidRPr="004C4EF0" w:rsidRDefault="006A322D" w:rsidP="001530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4C4EF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4C4E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 w:rsidR="00153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A322D" w:rsidRPr="004C4EF0" w:rsidRDefault="006A322D" w:rsidP="001530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4C4E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C4EF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153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A322D" w:rsidRPr="004C4EF0" w:rsidRDefault="006A322D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700" w:type="dxa"/>
          </w:tcPr>
          <w:p w:rsidR="006A322D" w:rsidRPr="004C4EF0" w:rsidRDefault="006A322D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:rsidR="006A322D" w:rsidRPr="004C4EF0" w:rsidRDefault="006A322D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58" w:type="dxa"/>
          </w:tcPr>
          <w:p w:rsidR="006A322D" w:rsidRPr="004C4EF0" w:rsidRDefault="006A322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-</w:t>
            </w:r>
          </w:p>
        </w:tc>
      </w:tr>
      <w:tr w:rsidR="009A6607" w:rsidRPr="004C4EF0" w:rsidTr="009543C8">
        <w:trPr>
          <w:trHeight w:val="360"/>
          <w:tblCellSpacing w:w="5" w:type="nil"/>
        </w:trPr>
        <w:tc>
          <w:tcPr>
            <w:tcW w:w="426" w:type="dxa"/>
          </w:tcPr>
          <w:p w:rsidR="009A6607" w:rsidRPr="004C4EF0" w:rsidRDefault="009A6607" w:rsidP="009543C8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9A6607" w:rsidRPr="0007216C" w:rsidRDefault="009A6607" w:rsidP="003E214D">
            <w:pPr>
              <w:pStyle w:val="ConsPlusCell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Контрольное событие  муниципальной программы 1.</w:t>
            </w:r>
            <w:r w:rsidR="00BC58CC" w:rsidRPr="0007216C">
              <w:rPr>
                <w:rFonts w:ascii="Times New Roman" w:hAnsi="Times New Roman" w:cs="Times New Roman"/>
              </w:rPr>
              <w:t>3</w:t>
            </w:r>
            <w:r w:rsidRPr="0007216C">
              <w:rPr>
                <w:rFonts w:ascii="Times New Roman" w:hAnsi="Times New Roman" w:cs="Times New Roman"/>
              </w:rPr>
              <w:t>.</w:t>
            </w:r>
            <w:r w:rsidR="003E214D">
              <w:rPr>
                <w:rFonts w:ascii="Times New Roman" w:hAnsi="Times New Roman" w:cs="Times New Roman"/>
              </w:rPr>
              <w:t>1.</w:t>
            </w:r>
            <w:r w:rsidRPr="0007216C">
              <w:rPr>
                <w:rFonts w:ascii="Times New Roman" w:hAnsi="Times New Roman" w:cs="Times New Roman"/>
              </w:rPr>
              <w:t xml:space="preserve"> </w:t>
            </w:r>
            <w:hyperlink w:anchor="Par1127" w:history="1">
              <w:r w:rsidR="0007216C" w:rsidRPr="0007216C">
                <w:rPr>
                  <w:rFonts w:ascii="Times New Roman" w:hAnsi="Times New Roman" w:cs="Times New Roman"/>
                </w:rPr>
                <w:t>Подписание</w:t>
              </w:r>
            </w:hyperlink>
            <w:r w:rsidR="0007216C" w:rsidRPr="0007216C">
              <w:rPr>
                <w:rFonts w:ascii="Times New Roman" w:hAnsi="Times New Roman" w:cs="Times New Roman"/>
              </w:rPr>
              <w:t xml:space="preserve"> актов вып</w:t>
            </w:r>
            <w:r w:rsidR="003E214D">
              <w:rPr>
                <w:rFonts w:ascii="Times New Roman" w:hAnsi="Times New Roman" w:cs="Times New Roman"/>
              </w:rPr>
              <w:t>олненных работ</w:t>
            </w:r>
          </w:p>
        </w:tc>
        <w:tc>
          <w:tcPr>
            <w:tcW w:w="2268" w:type="dxa"/>
          </w:tcPr>
          <w:p w:rsidR="009A6607" w:rsidRPr="0007216C" w:rsidRDefault="0007216C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Директор МКУК «ДК Крымского сельского поселения»</w:t>
            </w:r>
          </w:p>
        </w:tc>
        <w:tc>
          <w:tcPr>
            <w:tcW w:w="1417" w:type="dxa"/>
          </w:tcPr>
          <w:p w:rsidR="009A6607" w:rsidRPr="0007216C" w:rsidRDefault="0007216C" w:rsidP="003E21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 xml:space="preserve">Подписан 1акт выполненных работ </w:t>
            </w:r>
          </w:p>
        </w:tc>
        <w:tc>
          <w:tcPr>
            <w:tcW w:w="993" w:type="dxa"/>
          </w:tcPr>
          <w:p w:rsidR="009A6607" w:rsidRPr="0007216C" w:rsidRDefault="009A6607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9A6607" w:rsidRPr="0007216C" w:rsidRDefault="00400FAA" w:rsidP="00504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31.12.2021</w:t>
            </w:r>
          </w:p>
        </w:tc>
        <w:tc>
          <w:tcPr>
            <w:tcW w:w="1843" w:type="dxa"/>
          </w:tcPr>
          <w:p w:rsidR="009A6607" w:rsidRPr="0007216C" w:rsidRDefault="009A6607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0" w:type="dxa"/>
          </w:tcPr>
          <w:p w:rsidR="009A6607" w:rsidRPr="0007216C" w:rsidRDefault="009A6607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9A6607" w:rsidRPr="0007216C" w:rsidRDefault="009A6607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8" w:type="dxa"/>
          </w:tcPr>
          <w:p w:rsidR="009A6607" w:rsidRPr="004C4EF0" w:rsidRDefault="009A6607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</w:tr>
      <w:tr w:rsidR="003E214D" w:rsidRPr="004C4EF0" w:rsidTr="009543C8">
        <w:trPr>
          <w:tblCellSpacing w:w="5" w:type="nil"/>
        </w:trPr>
        <w:tc>
          <w:tcPr>
            <w:tcW w:w="426" w:type="dxa"/>
          </w:tcPr>
          <w:p w:rsidR="003E214D" w:rsidRPr="004C4EF0" w:rsidRDefault="003E214D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E214D" w:rsidRPr="0007216C" w:rsidRDefault="003E214D" w:rsidP="003E214D">
            <w:pPr>
              <w:pStyle w:val="ConsPlusCell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Контрольное событие  муниципальной программы 1.3.</w:t>
            </w:r>
            <w:r>
              <w:rPr>
                <w:rFonts w:ascii="Times New Roman" w:hAnsi="Times New Roman" w:cs="Times New Roman"/>
              </w:rPr>
              <w:t>1.</w:t>
            </w:r>
            <w:hyperlink w:anchor="Par1127" w:history="1">
              <w:r w:rsidRPr="0007216C">
                <w:rPr>
                  <w:rFonts w:ascii="Times New Roman" w:hAnsi="Times New Roman" w:cs="Times New Roman"/>
                </w:rPr>
                <w:t>Подписание</w:t>
              </w:r>
            </w:hyperlink>
            <w:r w:rsidRPr="0007216C">
              <w:rPr>
                <w:rFonts w:ascii="Times New Roman" w:hAnsi="Times New Roman" w:cs="Times New Roman"/>
              </w:rPr>
              <w:t>, товарных накладных на приобретение товаров</w:t>
            </w:r>
          </w:p>
        </w:tc>
        <w:tc>
          <w:tcPr>
            <w:tcW w:w="2268" w:type="dxa"/>
          </w:tcPr>
          <w:p w:rsidR="003E214D" w:rsidRPr="0007216C" w:rsidRDefault="003E214D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Директор МКУК «ДК Крымского сельского поселения»</w:t>
            </w:r>
          </w:p>
        </w:tc>
        <w:tc>
          <w:tcPr>
            <w:tcW w:w="1417" w:type="dxa"/>
          </w:tcPr>
          <w:p w:rsidR="003E214D" w:rsidRPr="0007216C" w:rsidRDefault="009E4015" w:rsidP="003E21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E214D" w:rsidRPr="000721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E214D" w:rsidRPr="0007216C" w:rsidRDefault="003E214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3E214D" w:rsidRPr="0007216C" w:rsidRDefault="009E4015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E214D" w:rsidRPr="0007216C" w:rsidRDefault="003E214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0" w:type="dxa"/>
          </w:tcPr>
          <w:p w:rsidR="003E214D" w:rsidRPr="0007216C" w:rsidRDefault="003E214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3E214D" w:rsidRPr="0007216C" w:rsidRDefault="003E214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8" w:type="dxa"/>
          </w:tcPr>
          <w:p w:rsidR="003E214D" w:rsidRPr="004C4EF0" w:rsidRDefault="003E214D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</w:tr>
      <w:tr w:rsidR="009E4015" w:rsidRPr="004C4EF0" w:rsidTr="009543C8">
        <w:trPr>
          <w:tblCellSpacing w:w="5" w:type="nil"/>
        </w:trPr>
        <w:tc>
          <w:tcPr>
            <w:tcW w:w="426" w:type="dxa"/>
            <w:vMerge w:val="restart"/>
          </w:tcPr>
          <w:p w:rsidR="009E4015" w:rsidRPr="004C4EF0" w:rsidRDefault="009E4015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9E4015" w:rsidRPr="004C4EF0" w:rsidRDefault="009E4015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Итого по муниципальной  </w:t>
            </w:r>
            <w:r w:rsidRPr="004C4EF0">
              <w:rPr>
                <w:rFonts w:ascii="Times New Roman" w:hAnsi="Times New Roman" w:cs="Times New Roman"/>
              </w:rPr>
              <w:br/>
              <w:t>программе</w:t>
            </w:r>
          </w:p>
        </w:tc>
        <w:tc>
          <w:tcPr>
            <w:tcW w:w="2268" w:type="dxa"/>
          </w:tcPr>
          <w:p w:rsidR="009E4015" w:rsidRPr="004C4EF0" w:rsidRDefault="009E4015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9E4015" w:rsidRPr="004C4EF0" w:rsidRDefault="009E4015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9E4015" w:rsidRPr="004C4EF0" w:rsidRDefault="009E4015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9E4015" w:rsidRPr="004C4EF0" w:rsidRDefault="009E4015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9E4015" w:rsidRPr="004C4EF0" w:rsidRDefault="009E4015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700" w:type="dxa"/>
          </w:tcPr>
          <w:p w:rsidR="009E4015" w:rsidRPr="004C4EF0" w:rsidRDefault="009E4015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:rsidR="009E4015" w:rsidRPr="004C4EF0" w:rsidRDefault="009E4015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58" w:type="dxa"/>
          </w:tcPr>
          <w:p w:rsidR="009E4015" w:rsidRPr="004C4EF0" w:rsidRDefault="009E4015" w:rsidP="00B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03E9" w:rsidRPr="004C4EF0" w:rsidTr="009543C8">
        <w:trPr>
          <w:tblCellSpacing w:w="5" w:type="nil"/>
        </w:trPr>
        <w:tc>
          <w:tcPr>
            <w:tcW w:w="426" w:type="dxa"/>
            <w:vMerge/>
          </w:tcPr>
          <w:p w:rsidR="004503E9" w:rsidRPr="004C4EF0" w:rsidRDefault="004503E9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4503E9" w:rsidRPr="004C4EF0" w:rsidRDefault="004503E9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03E9" w:rsidRPr="004C4EF0" w:rsidRDefault="004503E9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C4EF0">
              <w:rPr>
                <w:rFonts w:ascii="Times New Roman" w:hAnsi="Times New Roman" w:cs="Times New Roman"/>
              </w:rPr>
              <w:t xml:space="preserve">ответственный по гражданской обороне и чрезвычайным ситуациям </w:t>
            </w: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4503E9" w:rsidRPr="004C4EF0" w:rsidRDefault="004503E9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4503E9" w:rsidRPr="004C4EF0" w:rsidRDefault="004503E9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4503E9" w:rsidRPr="004C4EF0" w:rsidRDefault="004503E9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4503E9" w:rsidRPr="004C4EF0" w:rsidRDefault="009E4015" w:rsidP="007441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700" w:type="dxa"/>
          </w:tcPr>
          <w:p w:rsidR="004503E9" w:rsidRPr="004C4EF0" w:rsidRDefault="009E4015" w:rsidP="007441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:rsidR="004503E9" w:rsidRPr="004C4EF0" w:rsidRDefault="009E4015" w:rsidP="007441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58" w:type="dxa"/>
          </w:tcPr>
          <w:p w:rsidR="004503E9" w:rsidRPr="004C4EF0" w:rsidRDefault="004503E9" w:rsidP="00B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4015" w:rsidRPr="004C4EF0" w:rsidTr="009E4015">
        <w:trPr>
          <w:trHeight w:val="1050"/>
          <w:tblCellSpacing w:w="5" w:type="nil"/>
        </w:trPr>
        <w:tc>
          <w:tcPr>
            <w:tcW w:w="426" w:type="dxa"/>
            <w:vMerge/>
          </w:tcPr>
          <w:p w:rsidR="009E4015" w:rsidRPr="004C4EF0" w:rsidRDefault="009E4015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9E4015" w:rsidRPr="004C4EF0" w:rsidRDefault="009E4015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4015" w:rsidRPr="004C4EF0" w:rsidRDefault="009E4015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соисполнитель 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4EF0">
              <w:rPr>
                <w:rFonts w:ascii="Times New Roman" w:hAnsi="Times New Roman" w:cs="Times New Roman"/>
              </w:rPr>
              <w:t>МКУК «ДК Крымского сельского поселения»</w:t>
            </w:r>
          </w:p>
        </w:tc>
        <w:tc>
          <w:tcPr>
            <w:tcW w:w="1417" w:type="dxa"/>
          </w:tcPr>
          <w:p w:rsidR="009E4015" w:rsidRPr="004C4EF0" w:rsidRDefault="009E4015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9E4015" w:rsidRPr="004C4EF0" w:rsidRDefault="009E4015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9E4015" w:rsidRPr="004C4EF0" w:rsidRDefault="009E4015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9E4015" w:rsidRPr="004C4EF0" w:rsidRDefault="009E4015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700" w:type="dxa"/>
          </w:tcPr>
          <w:p w:rsidR="009E4015" w:rsidRPr="004C4EF0" w:rsidRDefault="009E4015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:rsidR="009E4015" w:rsidRPr="004C4EF0" w:rsidRDefault="009E4015" w:rsidP="00EE2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58" w:type="dxa"/>
          </w:tcPr>
          <w:p w:rsidR="009E4015" w:rsidRPr="004C4EF0" w:rsidRDefault="009E4015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-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927D39">
        <w:tc>
          <w:tcPr>
            <w:tcW w:w="10740" w:type="dxa"/>
          </w:tcPr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" w:name="Par1413"/>
            <w:bookmarkEnd w:id="1"/>
          </w:p>
        </w:tc>
        <w:tc>
          <w:tcPr>
            <w:tcW w:w="4500" w:type="dxa"/>
          </w:tcPr>
          <w:p w:rsidR="009E4015" w:rsidRDefault="009E4015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163FC3" w:rsidP="0015301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«Участие в предупреждении и ликвидации последствий чрезвычайных ситуаций, обеспечение пожарной безопасности и безопасности людей на водных объектах» за 2021 год</w:t>
            </w:r>
          </w:p>
        </w:tc>
      </w:tr>
    </w:tbl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FE3D1C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9E40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301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560"/>
        <w:gridCol w:w="1417"/>
        <w:gridCol w:w="1701"/>
      </w:tblGrid>
      <w:tr w:rsidR="00FE3D1C" w:rsidRPr="00654A80" w:rsidTr="009543C8">
        <w:trPr>
          <w:trHeight w:val="552"/>
        </w:trPr>
        <w:tc>
          <w:tcPr>
            <w:tcW w:w="710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 w:rsidRPr="00654A80"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FE3D1C" w:rsidRPr="00654A80" w:rsidRDefault="00FE3D1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E3D1C" w:rsidRPr="00654A80" w:rsidTr="003D25CF">
        <w:tc>
          <w:tcPr>
            <w:tcW w:w="710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56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1C" w:rsidRPr="00654A80" w:rsidTr="003D25CF">
        <w:tc>
          <w:tcPr>
            <w:tcW w:w="71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3D1C" w:rsidRPr="00654A80" w:rsidTr="003D25CF">
        <w:tc>
          <w:tcPr>
            <w:tcW w:w="71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D1C" w:rsidRPr="004503E9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03E9">
              <w:rPr>
                <w:rFonts w:ascii="Times New Roman" w:hAnsi="Times New Roman"/>
              </w:rPr>
              <w:t xml:space="preserve">Подпрограмма 1 </w:t>
            </w:r>
            <w:r w:rsidRPr="004503E9">
              <w:rPr>
                <w:rFonts w:ascii="Times New Roman" w:hAnsi="Times New Roman"/>
                <w:bCs/>
              </w:rPr>
              <w:t>«Пожарная безопасность»</w:t>
            </w:r>
          </w:p>
        </w:tc>
        <w:tc>
          <w:tcPr>
            <w:tcW w:w="1984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F0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  <w:r w:rsidRPr="004C4EF0">
              <w:rPr>
                <w:rFonts w:ascii="Times New Roman" w:hAnsi="Times New Roman"/>
              </w:rPr>
              <w:t>,  МКУК «ДК Крымского сельского поселения»</w:t>
            </w:r>
          </w:p>
        </w:tc>
        <w:tc>
          <w:tcPr>
            <w:tcW w:w="1417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1C" w:rsidRPr="00654A80" w:rsidTr="003D25CF">
        <w:tc>
          <w:tcPr>
            <w:tcW w:w="71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D1C" w:rsidRPr="00654A80" w:rsidRDefault="00B1099F" w:rsidP="00B1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  <w:r w:rsidR="00FE3D1C" w:rsidRPr="004C4EF0">
              <w:rPr>
                <w:rFonts w:ascii="Times New Roman" w:hAnsi="Times New Roman"/>
              </w:rPr>
              <w:t xml:space="preserve">.3. </w:t>
            </w:r>
            <w:r w:rsidR="00FE3D1C" w:rsidRPr="004C4EF0">
              <w:rPr>
                <w:rFonts w:ascii="Times New Roman" w:hAnsi="Times New Roman"/>
                <w:color w:val="000000"/>
              </w:rPr>
              <w:t xml:space="preserve">Содержание пожарной </w:t>
            </w:r>
            <w:r w:rsidR="00FE3D1C" w:rsidRPr="004C4EF0">
              <w:rPr>
                <w:rFonts w:ascii="Times New Roman" w:hAnsi="Times New Roman"/>
                <w:color w:val="000000"/>
              </w:rPr>
              <w:lastRenderedPageBreak/>
              <w:t>сигнализации МКУК «ДК Крымского сельского поселения», проверка дымоходов, приобретение огнетушителей</w:t>
            </w:r>
          </w:p>
        </w:tc>
        <w:tc>
          <w:tcPr>
            <w:tcW w:w="1984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F0">
              <w:rPr>
                <w:rFonts w:ascii="Times New Roman" w:hAnsi="Times New Roman"/>
              </w:rPr>
              <w:lastRenderedPageBreak/>
              <w:t xml:space="preserve">ответственный по гражданской </w:t>
            </w:r>
            <w:r w:rsidRPr="004C4EF0">
              <w:rPr>
                <w:rFonts w:ascii="Times New Roman" w:hAnsi="Times New Roman"/>
              </w:rPr>
              <w:lastRenderedPageBreak/>
              <w:t xml:space="preserve">обороне и чрезвычайным ситуациям </w:t>
            </w:r>
            <w:r w:rsidRPr="004C4EF0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FE3D1C" w:rsidRPr="00400FAA" w:rsidRDefault="00400FAA" w:rsidP="0015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B1099F" w:rsidRPr="00400FAA">
              <w:rPr>
                <w:rFonts w:ascii="Times New Roman" w:hAnsi="Times New Roman"/>
                <w:sz w:val="24"/>
                <w:szCs w:val="24"/>
              </w:rPr>
              <w:t>.</w:t>
            </w:r>
            <w:r w:rsidRPr="00400FAA">
              <w:rPr>
                <w:rFonts w:ascii="Times New Roman" w:hAnsi="Times New Roman"/>
                <w:sz w:val="24"/>
                <w:szCs w:val="24"/>
              </w:rPr>
              <w:t>09.</w:t>
            </w:r>
            <w:r w:rsidR="00B1099F" w:rsidRPr="00400FAA">
              <w:rPr>
                <w:rFonts w:ascii="Times New Roman" w:hAnsi="Times New Roman"/>
                <w:sz w:val="24"/>
                <w:szCs w:val="24"/>
              </w:rPr>
              <w:t>20</w:t>
            </w:r>
            <w:r w:rsidR="003D25CF" w:rsidRPr="00400FAA">
              <w:rPr>
                <w:rFonts w:ascii="Times New Roman" w:hAnsi="Times New Roman"/>
                <w:sz w:val="24"/>
                <w:szCs w:val="24"/>
              </w:rPr>
              <w:t>2</w:t>
            </w:r>
            <w:r w:rsidR="0015301A" w:rsidRPr="00400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E3D1C" w:rsidRPr="00400FAA" w:rsidRDefault="003D25CF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t>0</w:t>
            </w:r>
            <w:r w:rsidR="00400FAA" w:rsidRPr="00400FAA">
              <w:rPr>
                <w:rFonts w:ascii="Times New Roman" w:hAnsi="Times New Roman"/>
                <w:sz w:val="24"/>
                <w:szCs w:val="24"/>
              </w:rPr>
              <w:t>1</w:t>
            </w:r>
            <w:r w:rsidR="00B1099F" w:rsidRPr="00400FAA">
              <w:rPr>
                <w:rFonts w:ascii="Times New Roman" w:hAnsi="Times New Roman"/>
                <w:sz w:val="24"/>
                <w:szCs w:val="24"/>
              </w:rPr>
              <w:t>.0</w:t>
            </w:r>
            <w:r w:rsidR="00400FAA" w:rsidRPr="00400FAA">
              <w:rPr>
                <w:rFonts w:ascii="Times New Roman" w:hAnsi="Times New Roman"/>
                <w:sz w:val="24"/>
                <w:szCs w:val="24"/>
              </w:rPr>
              <w:t>9</w:t>
            </w:r>
            <w:r w:rsidR="00B1099F" w:rsidRPr="00400FAA">
              <w:rPr>
                <w:rFonts w:ascii="Times New Roman" w:hAnsi="Times New Roman"/>
                <w:sz w:val="24"/>
                <w:szCs w:val="24"/>
              </w:rPr>
              <w:t>.20</w:t>
            </w:r>
            <w:r w:rsidR="0015301A" w:rsidRPr="00400FA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</w:tcPr>
          <w:p w:rsidR="00FE3D1C" w:rsidRPr="00400FAA" w:rsidRDefault="00400FAA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t>28</w:t>
            </w:r>
            <w:r w:rsidR="00B1099F" w:rsidRPr="00400FAA">
              <w:rPr>
                <w:rFonts w:ascii="Times New Roman" w:hAnsi="Times New Roman"/>
                <w:sz w:val="24"/>
                <w:szCs w:val="24"/>
              </w:rPr>
              <w:t>.</w:t>
            </w:r>
            <w:r w:rsidR="003D25CF" w:rsidRPr="00400FAA">
              <w:rPr>
                <w:rFonts w:ascii="Times New Roman" w:hAnsi="Times New Roman"/>
                <w:sz w:val="24"/>
                <w:szCs w:val="24"/>
              </w:rPr>
              <w:t>0</w:t>
            </w:r>
            <w:r w:rsidRPr="00400FAA">
              <w:rPr>
                <w:rFonts w:ascii="Times New Roman" w:hAnsi="Times New Roman"/>
                <w:sz w:val="24"/>
                <w:szCs w:val="24"/>
              </w:rPr>
              <w:t>9</w:t>
            </w:r>
            <w:r w:rsidR="00B1099F" w:rsidRPr="00400FAA">
              <w:rPr>
                <w:rFonts w:ascii="Times New Roman" w:hAnsi="Times New Roman"/>
                <w:sz w:val="24"/>
                <w:szCs w:val="24"/>
              </w:rPr>
              <w:t>.20</w:t>
            </w:r>
            <w:r w:rsidR="003D25CF" w:rsidRPr="00400FAA">
              <w:rPr>
                <w:rFonts w:ascii="Times New Roman" w:hAnsi="Times New Roman"/>
                <w:sz w:val="24"/>
                <w:szCs w:val="24"/>
              </w:rPr>
              <w:t>2</w:t>
            </w:r>
            <w:r w:rsidR="0015301A" w:rsidRPr="00400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E3D1C" w:rsidRPr="00654A80" w:rsidRDefault="003D25CF" w:rsidP="003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Запланировано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периодической проверки технического состояния дымоходов котельной МКУК «ДК Крымского сельского поселения»</w:t>
            </w:r>
          </w:p>
        </w:tc>
        <w:tc>
          <w:tcPr>
            <w:tcW w:w="1417" w:type="dxa"/>
          </w:tcPr>
          <w:p w:rsidR="00FE3D1C" w:rsidRPr="00654A80" w:rsidRDefault="003D25CF" w:rsidP="003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Проведена периодичес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кая проверка технического состояния дымоходов котельной МКУК «ДК Крымского сельского поселения»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FAA" w:rsidRPr="00654A80" w:rsidTr="003D25CF">
        <w:tc>
          <w:tcPr>
            <w:tcW w:w="710" w:type="dxa"/>
          </w:tcPr>
          <w:p w:rsidR="00400FAA" w:rsidRPr="00654A80" w:rsidRDefault="00400FAA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00FAA" w:rsidRPr="004503E9" w:rsidRDefault="00400FAA" w:rsidP="00400FAA">
            <w:pPr>
              <w:pStyle w:val="ConsPlusCell"/>
              <w:rPr>
                <w:rFonts w:ascii="Times New Roman" w:hAnsi="Times New Roman" w:cs="Times New Roman"/>
              </w:rPr>
            </w:pPr>
            <w:r w:rsidRPr="004503E9">
              <w:rPr>
                <w:rFonts w:ascii="Times New Roman" w:hAnsi="Times New Roman" w:cs="Times New Roman"/>
              </w:rPr>
              <w:t>Мероприятие  1.3.1. Проверка технического состояния дымоходов котельной сельского Дома культуры</w:t>
            </w:r>
          </w:p>
        </w:tc>
        <w:tc>
          <w:tcPr>
            <w:tcW w:w="1984" w:type="dxa"/>
          </w:tcPr>
          <w:p w:rsidR="00400FAA" w:rsidRPr="00654A80" w:rsidRDefault="00400FAA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F0">
              <w:rPr>
                <w:rFonts w:ascii="Times New Roman" w:hAnsi="Times New Roman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/>
              </w:rPr>
              <w:t xml:space="preserve">- </w:t>
            </w:r>
            <w:r w:rsidRPr="004C4EF0">
              <w:rPr>
                <w:rFonts w:ascii="Times New Roman" w:hAnsi="Times New Roman"/>
              </w:rPr>
              <w:t xml:space="preserve">ответственный по гражданской обороне и чрезвычайным ситуациям </w:t>
            </w:r>
            <w:r w:rsidRPr="004C4EF0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400FAA" w:rsidRPr="00400FAA" w:rsidRDefault="00400FAA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t>30.09.2021</w:t>
            </w:r>
          </w:p>
        </w:tc>
        <w:tc>
          <w:tcPr>
            <w:tcW w:w="1417" w:type="dxa"/>
          </w:tcPr>
          <w:p w:rsidR="00400FAA" w:rsidRPr="00400FAA" w:rsidRDefault="00400FAA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  <w:tc>
          <w:tcPr>
            <w:tcW w:w="1419" w:type="dxa"/>
          </w:tcPr>
          <w:p w:rsidR="00400FAA" w:rsidRPr="00400FAA" w:rsidRDefault="00400FAA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t>28.09.2021</w:t>
            </w:r>
          </w:p>
        </w:tc>
        <w:tc>
          <w:tcPr>
            <w:tcW w:w="1560" w:type="dxa"/>
          </w:tcPr>
          <w:p w:rsidR="00400FAA" w:rsidRPr="00654A80" w:rsidRDefault="00400FAA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Запланировано осуществление периодической проверки технического состояния дымоходов котельной МКУК «ДК Крымского сельского поселения»</w:t>
            </w:r>
          </w:p>
        </w:tc>
        <w:tc>
          <w:tcPr>
            <w:tcW w:w="1417" w:type="dxa"/>
          </w:tcPr>
          <w:p w:rsidR="00400FAA" w:rsidRPr="00654A80" w:rsidRDefault="00400FAA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периодическая проверка технического состояния дымоходов котельной МКУК «ДК Крымского сельского поселения»</w:t>
            </w:r>
          </w:p>
        </w:tc>
        <w:tc>
          <w:tcPr>
            <w:tcW w:w="1701" w:type="dxa"/>
          </w:tcPr>
          <w:p w:rsidR="00400FAA" w:rsidRPr="00654A80" w:rsidRDefault="00400FAA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E3D1C" w:rsidRPr="00654A80" w:rsidSect="00B86567">
          <w:pgSz w:w="16838" w:h="11905" w:orient="landscape"/>
          <w:pgMar w:top="709" w:right="822" w:bottom="284" w:left="992" w:header="720" w:footer="188" w:gutter="0"/>
          <w:cols w:space="720"/>
          <w:noEndnote/>
          <w:docGrid w:linePitch="299"/>
        </w:sectPr>
      </w:pPr>
      <w:bookmarkStart w:id="2" w:name="Par1596"/>
      <w:bookmarkEnd w:id="2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927D39">
        <w:tc>
          <w:tcPr>
            <w:tcW w:w="10740" w:type="dxa"/>
          </w:tcPr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927D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163FC3" w:rsidP="0015301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«Участие в предупреждении и ликвидации последствий чрезвычайных ситуаций, обеспечение пожарной безопасности и безопасности людей на водных объектах» за 2021 год</w:t>
            </w:r>
            <w:bookmarkStart w:id="3" w:name="_GoBack"/>
            <w:bookmarkEnd w:id="3"/>
          </w:p>
        </w:tc>
      </w:tr>
    </w:tbl>
    <w:p w:rsidR="00B86567" w:rsidRDefault="00B86567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 w:rsidR="009E4015">
        <w:rPr>
          <w:rFonts w:ascii="Times New Roman" w:hAnsi="Times New Roman"/>
          <w:sz w:val="24"/>
          <w:szCs w:val="24"/>
        </w:rPr>
        <w:t>2</w:t>
      </w:r>
      <w:r w:rsidR="0015301A">
        <w:rPr>
          <w:rFonts w:ascii="Times New Roman" w:hAnsi="Times New Roman"/>
          <w:sz w:val="24"/>
          <w:szCs w:val="24"/>
        </w:rPr>
        <w:t>1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69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9"/>
        <w:gridCol w:w="4080"/>
        <w:gridCol w:w="2994"/>
        <w:gridCol w:w="2997"/>
        <w:gridCol w:w="2403"/>
      </w:tblGrid>
      <w:tr w:rsidR="004E1979" w:rsidRPr="00654A80" w:rsidTr="00B86567">
        <w:trPr>
          <w:trHeight w:val="305"/>
          <w:tblCellSpacing w:w="5" w:type="nil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A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979" w:rsidRPr="00654A80" w:rsidTr="00B86567">
        <w:trPr>
          <w:trHeight w:val="1178"/>
          <w:tblCellSpacing w:w="5" w:type="nil"/>
        </w:trPr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505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6"/>
        <w:gridCol w:w="4135"/>
        <w:gridCol w:w="3005"/>
        <w:gridCol w:w="2940"/>
        <w:gridCol w:w="2378"/>
      </w:tblGrid>
      <w:tr w:rsidR="004E1979" w:rsidRPr="00654A80" w:rsidTr="00B86567">
        <w:trPr>
          <w:tblHeader/>
          <w:tblCellSpacing w:w="5" w:type="nil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1979" w:rsidRPr="00654A80" w:rsidTr="00B86567">
        <w:trPr>
          <w:trHeight w:val="320"/>
          <w:tblCellSpacing w:w="5" w:type="nil"/>
        </w:trPr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9E401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9E4015" w:rsidP="009E40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9E401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6C5E93" w:rsidRPr="00654A80" w:rsidTr="00B86567">
        <w:trPr>
          <w:trHeight w:val="309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9E401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9E401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9E401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6C5E93" w:rsidRPr="00654A80" w:rsidTr="00B86567">
        <w:trPr>
          <w:trHeight w:val="38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1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B86567">
        <w:trPr>
          <w:trHeight w:val="226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015" w:rsidRPr="00654A80" w:rsidTr="00B86567">
        <w:trPr>
          <w:trHeight w:val="32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EE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EE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EE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9E4015" w:rsidRPr="00654A80" w:rsidTr="00B86567">
        <w:trPr>
          <w:trHeight w:val="248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EE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EE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EE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6C5E93" w:rsidRPr="00654A80" w:rsidTr="00B86567">
        <w:trPr>
          <w:trHeight w:val="36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34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015" w:rsidRPr="00654A80" w:rsidTr="00B86567">
        <w:trPr>
          <w:trHeight w:val="325"/>
          <w:tblCellSpacing w:w="5" w:type="nil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BA0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FF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пожарной сигнализации МКУК «ДК Крымского сельского поселения», проверка дымоходов, приобретение огнетушителей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B865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EE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EE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15" w:rsidRPr="00654A80" w:rsidRDefault="009E4015" w:rsidP="00EE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C2EE4" w:rsidRPr="00654A80" w:rsidRDefault="00AC2EE4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4E1979" w:rsidRPr="00654A80" w:rsidSect="00B86567">
      <w:pgSz w:w="16838" w:h="11905" w:orient="landscape"/>
      <w:pgMar w:top="709" w:right="82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2B" w:rsidRDefault="00B6212B" w:rsidP="00D95FEC">
      <w:pPr>
        <w:spacing w:after="0" w:line="240" w:lineRule="auto"/>
      </w:pPr>
      <w:r>
        <w:separator/>
      </w:r>
    </w:p>
  </w:endnote>
  <w:endnote w:type="continuationSeparator" w:id="0">
    <w:p w:rsidR="00B6212B" w:rsidRDefault="00B6212B" w:rsidP="00D9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2B" w:rsidRDefault="00B6212B" w:rsidP="00D95FEC">
      <w:pPr>
        <w:spacing w:after="0" w:line="240" w:lineRule="auto"/>
      </w:pPr>
      <w:r>
        <w:separator/>
      </w:r>
    </w:p>
  </w:footnote>
  <w:footnote w:type="continuationSeparator" w:id="0">
    <w:p w:rsidR="00B6212B" w:rsidRDefault="00B6212B" w:rsidP="00D9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0C"/>
    <w:rsid w:val="0007216C"/>
    <w:rsid w:val="001369F9"/>
    <w:rsid w:val="0015301A"/>
    <w:rsid w:val="00163FC3"/>
    <w:rsid w:val="00200A39"/>
    <w:rsid w:val="002A0690"/>
    <w:rsid w:val="002D5A60"/>
    <w:rsid w:val="00307B1A"/>
    <w:rsid w:val="003606DB"/>
    <w:rsid w:val="00396BD5"/>
    <w:rsid w:val="003D25CF"/>
    <w:rsid w:val="003E214D"/>
    <w:rsid w:val="0040037B"/>
    <w:rsid w:val="00400FAA"/>
    <w:rsid w:val="004503E9"/>
    <w:rsid w:val="004C4EF0"/>
    <w:rsid w:val="004E1979"/>
    <w:rsid w:val="00504FDC"/>
    <w:rsid w:val="005050D3"/>
    <w:rsid w:val="00511E71"/>
    <w:rsid w:val="005C6A53"/>
    <w:rsid w:val="006A322D"/>
    <w:rsid w:val="006B4F10"/>
    <w:rsid w:val="006C5E93"/>
    <w:rsid w:val="00800D8D"/>
    <w:rsid w:val="008E116F"/>
    <w:rsid w:val="009543C8"/>
    <w:rsid w:val="009A6607"/>
    <w:rsid w:val="009E4015"/>
    <w:rsid w:val="009E6296"/>
    <w:rsid w:val="00A15B9E"/>
    <w:rsid w:val="00A60B43"/>
    <w:rsid w:val="00AC2EE4"/>
    <w:rsid w:val="00B1099F"/>
    <w:rsid w:val="00B43AF3"/>
    <w:rsid w:val="00B6212B"/>
    <w:rsid w:val="00B81621"/>
    <w:rsid w:val="00B86567"/>
    <w:rsid w:val="00BA0FFE"/>
    <w:rsid w:val="00BA7ED1"/>
    <w:rsid w:val="00BC58CC"/>
    <w:rsid w:val="00C64265"/>
    <w:rsid w:val="00D12EB4"/>
    <w:rsid w:val="00D54C0C"/>
    <w:rsid w:val="00D95FEC"/>
    <w:rsid w:val="00DA53D6"/>
    <w:rsid w:val="00E30D4B"/>
    <w:rsid w:val="00EA267B"/>
    <w:rsid w:val="00EF2983"/>
    <w:rsid w:val="00FA09EC"/>
    <w:rsid w:val="00FB528E"/>
    <w:rsid w:val="00FE3197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CAC9"/>
  <w15:docId w15:val="{ADA25270-B384-4C82-8437-CA13BDBF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link w:val="a3"/>
    <w:uiPriority w:val="99"/>
    <w:rsid w:val="00D95FEC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D95FEC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D95FEC"/>
    <w:rPr>
      <w:rFonts w:ascii="Calibri" w:eastAsia="Calibri" w:hAnsi="Calibri" w:cs="Times New Roman"/>
    </w:rPr>
  </w:style>
  <w:style w:type="character" w:customStyle="1" w:styleId="40">
    <w:name w:val="Основной текст (40)_"/>
    <w:link w:val="401"/>
    <w:uiPriority w:val="99"/>
    <w:locked/>
    <w:rsid w:val="00D95FEC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link w:val="411"/>
    <w:uiPriority w:val="99"/>
    <w:locked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uiPriority w:val="99"/>
    <w:rsid w:val="00D95FEC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D95FEC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D95FEC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D95FEC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5FE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D95FEC"/>
    <w:rPr>
      <w:vertAlign w:val="superscript"/>
    </w:rPr>
  </w:style>
  <w:style w:type="table" w:styleId="a9">
    <w:name w:val="Table Grid"/>
    <w:basedOn w:val="a1"/>
    <w:uiPriority w:val="59"/>
    <w:rsid w:val="00B8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30D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0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26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18CF-BE6C-4C77-9BBA-8DA561B9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16</cp:revision>
  <cp:lastPrinted>2022-04-26T07:28:00Z</cp:lastPrinted>
  <dcterms:created xsi:type="dcterms:W3CDTF">2020-03-20T06:44:00Z</dcterms:created>
  <dcterms:modified xsi:type="dcterms:W3CDTF">2022-04-26T07:31:00Z</dcterms:modified>
</cp:coreProperties>
</file>