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  <w:bookmarkStart w:id="0" w:name="_GoBack"/>
      <w:bookmarkEnd w:id="0"/>
      <w:r w:rsidRPr="000D7051">
        <w:rPr>
          <w:sz w:val="28"/>
          <w:szCs w:val="28"/>
        </w:rPr>
        <w:t>РОСТОВСКАЯ ОБЛАСТЬ</w:t>
      </w: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  <w:r w:rsidRPr="000D7051">
        <w:rPr>
          <w:sz w:val="28"/>
          <w:szCs w:val="28"/>
        </w:rPr>
        <w:t>МУНИЦИПАЛЬНОЕ ОБРАЗОВАНИЕ</w:t>
      </w: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  <w:r w:rsidRPr="000D7051">
        <w:rPr>
          <w:sz w:val="28"/>
          <w:szCs w:val="28"/>
        </w:rPr>
        <w:t>«КРЫМСКОЕ СЕЛЬСКОЕ ПОСЕЛЕНИЕ»</w:t>
      </w: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  <w:r w:rsidRPr="000D7051">
        <w:rPr>
          <w:sz w:val="28"/>
          <w:szCs w:val="28"/>
        </w:rPr>
        <w:t>СОБРАНИЕ ДЕПУТАТОВ КРЫМСКОГО СЕЛЬСКОГО ПОСЕЛЕНИЯ</w:t>
      </w: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  <w:r w:rsidRPr="000D7051">
        <w:rPr>
          <w:sz w:val="28"/>
          <w:szCs w:val="28"/>
        </w:rPr>
        <w:t>РЕШЕНИЕ</w:t>
      </w:r>
    </w:p>
    <w:p w:rsidR="005674A8" w:rsidRPr="000D7051" w:rsidRDefault="005674A8" w:rsidP="005674A8">
      <w:pPr>
        <w:ind w:right="-2"/>
        <w:jc w:val="center"/>
        <w:rPr>
          <w:sz w:val="28"/>
          <w:szCs w:val="28"/>
        </w:rPr>
      </w:pPr>
    </w:p>
    <w:p w:rsidR="005674A8" w:rsidRPr="000D7051" w:rsidRDefault="005674A8" w:rsidP="005674A8">
      <w:pPr>
        <w:ind w:right="-2"/>
        <w:jc w:val="center"/>
        <w:rPr>
          <w:b/>
          <w:sz w:val="28"/>
          <w:szCs w:val="28"/>
        </w:rPr>
      </w:pPr>
      <w:r w:rsidRPr="000D7051">
        <w:rPr>
          <w:b/>
          <w:sz w:val="28"/>
          <w:szCs w:val="28"/>
        </w:rPr>
        <w:t>О порядке проведения конкурса на должность главы Администрации Крымского сельского поселения</w:t>
      </w:r>
    </w:p>
    <w:p w:rsidR="005674A8" w:rsidRPr="000D7051" w:rsidRDefault="005674A8" w:rsidP="005674A8">
      <w:pPr>
        <w:ind w:firstLine="839"/>
        <w:jc w:val="both"/>
        <w:rPr>
          <w:sz w:val="28"/>
          <w:szCs w:val="28"/>
        </w:rPr>
      </w:pPr>
    </w:p>
    <w:p w:rsidR="005674A8" w:rsidRPr="000D7051" w:rsidRDefault="005674A8" w:rsidP="005674A8">
      <w:pPr>
        <w:jc w:val="both"/>
        <w:rPr>
          <w:sz w:val="28"/>
          <w:szCs w:val="28"/>
        </w:rPr>
      </w:pPr>
      <w:r w:rsidRPr="000D7051">
        <w:rPr>
          <w:sz w:val="28"/>
          <w:szCs w:val="28"/>
        </w:rPr>
        <w:t>принято Собранием депутатов</w:t>
      </w:r>
    </w:p>
    <w:p w:rsidR="005674A8" w:rsidRPr="000D7051" w:rsidRDefault="005674A8" w:rsidP="005674A8">
      <w:pPr>
        <w:jc w:val="both"/>
        <w:rPr>
          <w:sz w:val="28"/>
          <w:szCs w:val="28"/>
        </w:rPr>
      </w:pPr>
      <w:r w:rsidRPr="000D7051">
        <w:rPr>
          <w:sz w:val="28"/>
          <w:szCs w:val="28"/>
        </w:rPr>
        <w:t xml:space="preserve">Крымского сельского поселения </w:t>
      </w:r>
      <w:r w:rsidRPr="000D7051">
        <w:rPr>
          <w:sz w:val="28"/>
          <w:szCs w:val="28"/>
        </w:rPr>
        <w:tab/>
      </w:r>
      <w:r w:rsidRPr="000D7051">
        <w:rPr>
          <w:sz w:val="28"/>
          <w:szCs w:val="28"/>
        </w:rPr>
        <w:tab/>
      </w:r>
      <w:r w:rsidRPr="000D7051">
        <w:rPr>
          <w:sz w:val="28"/>
          <w:szCs w:val="28"/>
        </w:rPr>
        <w:tab/>
      </w:r>
      <w:r w:rsidRPr="000D7051">
        <w:rPr>
          <w:sz w:val="28"/>
          <w:szCs w:val="28"/>
        </w:rPr>
        <w:tab/>
      </w:r>
      <w:r w:rsidRPr="000D7051">
        <w:rPr>
          <w:sz w:val="28"/>
          <w:szCs w:val="28"/>
        </w:rPr>
        <w:tab/>
        <w:t>«0</w:t>
      </w:r>
      <w:r w:rsidR="00485336">
        <w:rPr>
          <w:sz w:val="28"/>
          <w:szCs w:val="28"/>
        </w:rPr>
        <w:t>5</w:t>
      </w:r>
      <w:r w:rsidRPr="000D7051">
        <w:rPr>
          <w:sz w:val="28"/>
          <w:szCs w:val="28"/>
        </w:rPr>
        <w:t>» сентября 2016 года</w:t>
      </w:r>
    </w:p>
    <w:p w:rsidR="005674A8" w:rsidRPr="000D7051" w:rsidRDefault="005674A8" w:rsidP="005674A8">
      <w:pPr>
        <w:ind w:firstLine="839"/>
        <w:jc w:val="both"/>
        <w:rPr>
          <w:sz w:val="28"/>
          <w:szCs w:val="28"/>
        </w:rPr>
      </w:pPr>
    </w:p>
    <w:p w:rsidR="005674A8" w:rsidRPr="000D7051" w:rsidRDefault="005674A8" w:rsidP="005674A8">
      <w:pPr>
        <w:ind w:firstLine="839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Собрание депутатов Крымского сельского поселения</w:t>
      </w:r>
    </w:p>
    <w:p w:rsidR="005674A8" w:rsidRPr="000D7051" w:rsidRDefault="005674A8" w:rsidP="005674A8">
      <w:pPr>
        <w:ind w:firstLine="839"/>
        <w:jc w:val="both"/>
        <w:rPr>
          <w:sz w:val="28"/>
          <w:szCs w:val="28"/>
        </w:rPr>
      </w:pPr>
    </w:p>
    <w:p w:rsidR="005674A8" w:rsidRPr="000D7051" w:rsidRDefault="005674A8" w:rsidP="005674A8">
      <w:pPr>
        <w:jc w:val="center"/>
        <w:rPr>
          <w:sz w:val="28"/>
          <w:szCs w:val="28"/>
        </w:rPr>
      </w:pPr>
      <w:r w:rsidRPr="000D7051">
        <w:rPr>
          <w:sz w:val="28"/>
          <w:szCs w:val="28"/>
        </w:rPr>
        <w:t>РЕШИЛО:</w:t>
      </w:r>
    </w:p>
    <w:p w:rsidR="005674A8" w:rsidRPr="000D7051" w:rsidRDefault="005674A8" w:rsidP="005674A8">
      <w:pPr>
        <w:jc w:val="center"/>
        <w:rPr>
          <w:sz w:val="28"/>
          <w:szCs w:val="28"/>
        </w:rPr>
      </w:pP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1. Утвердить порядок проведения конкурса на замещение должности главы Администрации Крымского сельского поселения согласно приложению № 1.</w:t>
      </w: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2. Утвердить условия контракта для главы Администрации Крымского сельского поселения в части, касающейся осуществления полномочий по решению вопросов местного значения, согласно приложению № 2.</w:t>
      </w: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674A8" w:rsidRPr="000D7051" w:rsidTr="005674A8">
        <w:tc>
          <w:tcPr>
            <w:tcW w:w="3473" w:type="dxa"/>
          </w:tcPr>
          <w:p w:rsidR="005674A8" w:rsidRPr="000D7051" w:rsidRDefault="005674A8" w:rsidP="005674A8">
            <w:pPr>
              <w:jc w:val="both"/>
              <w:rPr>
                <w:sz w:val="28"/>
                <w:szCs w:val="28"/>
              </w:rPr>
            </w:pPr>
            <w:r w:rsidRPr="000D7051">
              <w:rPr>
                <w:sz w:val="28"/>
                <w:szCs w:val="28"/>
              </w:rPr>
              <w:t>Глава Крымского</w:t>
            </w:r>
          </w:p>
          <w:p w:rsidR="005674A8" w:rsidRPr="000D7051" w:rsidRDefault="005674A8" w:rsidP="005674A8">
            <w:pPr>
              <w:jc w:val="both"/>
              <w:rPr>
                <w:sz w:val="28"/>
                <w:szCs w:val="28"/>
              </w:rPr>
            </w:pPr>
            <w:r w:rsidRPr="000D705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73" w:type="dxa"/>
          </w:tcPr>
          <w:p w:rsidR="005674A8" w:rsidRPr="000D7051" w:rsidRDefault="005674A8" w:rsidP="005674A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5674A8" w:rsidRPr="000D7051" w:rsidRDefault="005674A8" w:rsidP="005674A8">
            <w:pPr>
              <w:jc w:val="right"/>
              <w:rPr>
                <w:sz w:val="28"/>
                <w:szCs w:val="28"/>
              </w:rPr>
            </w:pPr>
          </w:p>
          <w:p w:rsidR="005674A8" w:rsidRPr="000D7051" w:rsidRDefault="005674A8" w:rsidP="005674A8">
            <w:pPr>
              <w:jc w:val="right"/>
              <w:rPr>
                <w:sz w:val="28"/>
                <w:szCs w:val="28"/>
              </w:rPr>
            </w:pPr>
            <w:r w:rsidRPr="000D7051">
              <w:rPr>
                <w:sz w:val="28"/>
                <w:szCs w:val="28"/>
              </w:rPr>
              <w:t>А.М.Деремян</w:t>
            </w:r>
          </w:p>
        </w:tc>
      </w:tr>
    </w:tbl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</w:p>
    <w:p w:rsidR="005674A8" w:rsidRPr="000D7051" w:rsidRDefault="005674A8" w:rsidP="005674A8">
      <w:pPr>
        <w:ind w:firstLine="709"/>
        <w:jc w:val="both"/>
        <w:rPr>
          <w:sz w:val="28"/>
          <w:szCs w:val="28"/>
        </w:rPr>
      </w:pPr>
    </w:p>
    <w:p w:rsidR="005674A8" w:rsidRPr="000D7051" w:rsidRDefault="005674A8" w:rsidP="005674A8">
      <w:pPr>
        <w:jc w:val="both"/>
        <w:rPr>
          <w:sz w:val="28"/>
          <w:szCs w:val="28"/>
        </w:rPr>
      </w:pPr>
      <w:r w:rsidRPr="000D7051">
        <w:rPr>
          <w:sz w:val="28"/>
          <w:szCs w:val="28"/>
        </w:rPr>
        <w:t>с. Крым</w:t>
      </w:r>
    </w:p>
    <w:p w:rsidR="005674A8" w:rsidRPr="000D7051" w:rsidRDefault="005674A8" w:rsidP="005674A8">
      <w:pPr>
        <w:jc w:val="both"/>
        <w:rPr>
          <w:sz w:val="28"/>
          <w:szCs w:val="28"/>
        </w:rPr>
      </w:pPr>
      <w:r w:rsidRPr="000D7051">
        <w:rPr>
          <w:sz w:val="28"/>
          <w:szCs w:val="28"/>
        </w:rPr>
        <w:t>«0</w:t>
      </w:r>
      <w:r w:rsidR="00485336">
        <w:rPr>
          <w:sz w:val="28"/>
          <w:szCs w:val="28"/>
        </w:rPr>
        <w:t>5</w:t>
      </w:r>
      <w:r w:rsidRPr="000D7051">
        <w:rPr>
          <w:sz w:val="28"/>
          <w:szCs w:val="28"/>
        </w:rPr>
        <w:t>» сентября 2016 года</w:t>
      </w:r>
    </w:p>
    <w:p w:rsidR="005674A8" w:rsidRPr="000D7051" w:rsidRDefault="005674A8" w:rsidP="005674A8">
      <w:pPr>
        <w:jc w:val="both"/>
        <w:rPr>
          <w:sz w:val="28"/>
          <w:szCs w:val="28"/>
        </w:rPr>
      </w:pPr>
      <w:r w:rsidRPr="000D7051">
        <w:rPr>
          <w:sz w:val="28"/>
          <w:szCs w:val="28"/>
        </w:rPr>
        <w:t>№ 132</w:t>
      </w:r>
    </w:p>
    <w:p w:rsidR="005674A8" w:rsidRPr="000D7051" w:rsidRDefault="005674A8" w:rsidP="005674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br w:type="page"/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 решению Собрания депутатов Крымского сельского поселения</w:t>
      </w:r>
    </w:p>
    <w:p w:rsidR="005674A8" w:rsidRPr="000D7051" w:rsidRDefault="00485336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«05</w:t>
      </w:r>
      <w:r w:rsidR="005674A8" w:rsidRPr="000D7051">
        <w:rPr>
          <w:rFonts w:ascii="Times New Roman" w:hAnsi="Times New Roman" w:cs="Times New Roman"/>
          <w:sz w:val="28"/>
          <w:szCs w:val="28"/>
        </w:rPr>
        <w:t>» сентября 2016 года № 132</w:t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705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7051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0D7051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1. Формирование и организация деятельности комиссии по проведению конкурса на замещение 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1. Организация и проведение конкурса на замещение должности главы Администрации Крымского сельского поселения (далее – конкурс) осуществляются комиссией</w:t>
      </w:r>
      <w:r w:rsidRPr="000D70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по проведению конкурса на замещение должности главы Администрации Крымского сельского поселения (далее – конкурсная комиссия).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2. Общее число членов конкурсной комиссии составляет 6 человек.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Половина членов конкурсной комиссии назначается Собранием депутатов Крымского сельского поселения, а другая половина – главой Администрации Мясниковского района.</w:t>
      </w:r>
    </w:p>
    <w:p w:rsidR="005674A8" w:rsidRPr="000D7051" w:rsidRDefault="005674A8" w:rsidP="0056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До назначения на должность главы Администрации Мясниковского района указанные полномочия реализует Глава Мясниковского района.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3. Кандидатов в состав конкурсной комиссии от Собрания депутатов Крымского сельского поселения вправе выдвигать председатель Собрания депутатов – глава Крымского сельского поселения, депутаты Собрания депутатов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До избрания на должность председателя Собрания депутатов – главы Крымского сельского поселения указанные полномочия реализует Глава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 состав конкурсной комиссии не могут быть выдвинуты кандидаты, являющиеся депутатами Собрания депутатов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5. Решение о назначении половины членов конкурсной комиссии принимается Собранием депутатов Крымского сельского поселения большинством голосов от установленной численности депутатов Собрания депутатов Крымского сельского поселения одновременно с принятием решения об объявлении конкурса.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7. Председатель конкурсной комиссии: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представляет конкурсную комиссию в отношениях с кандидатами</w:t>
      </w:r>
      <w:r w:rsidRPr="000D70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на </w:t>
      </w:r>
      <w:r w:rsidRPr="000D7051">
        <w:rPr>
          <w:rFonts w:ascii="Times New Roman" w:hAnsi="Times New Roman" w:cs="Times New Roman"/>
          <w:sz w:val="28"/>
          <w:szCs w:val="28"/>
        </w:rPr>
        <w:t>должность главы Администрации Крымского сельского поселения,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представляет на заседании Собрания депутатов Крымского сельского поселения принятое по результатам конкурса решение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5674A8" w:rsidRPr="000D7051" w:rsidRDefault="005674A8" w:rsidP="0056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10. Секретарь конкурсной комиссии: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ведет делопроизводство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принимает и регистрирует документы от кандидатов на должность главы Администрации Крымского сельского поселения;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осуществляет подготовку заседания конкурсной комиссии, в том числе извещает членов конкурсной комиссии, кандидатов на должность главы Администрации Крымского сельского поселения, иных заинтересованных лиц о дате, времени и месте заседания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оформляет и подписывает принятые конкурсной комиссией решения;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решает иные вопросы, связанные с подготовкой и проведением заседаний конкурсной комиссии.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11. До избрания секретаря конкурсной комиссии его обязанности исполняет член конкурсной комиссии, определяемый Собранием депутатов Крымского сельского поселения из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назначенных им членов конкурсной комиссии.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12. Организационной формой деятельности конкурсной комиссии являются заседания.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0D70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14. Полномочия члена конкурсной комиссии прекращаются досрочно по решению конкурсной комиссии в случаях: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15. В случае досрочного прекращения полномочий членов конкурсной комиссии, в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которого конкурсная комиссия остается в неправомочном составе, Собрание депутатов Крымского сельского поселения и (или) глава Администрации Мясниковского района назначают соответствующих членов конкурсной комиссии взамен выбывших.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16. Материально-техническое обеспечение деятельности конкурсной комиссии, в том числе хранение ее документации, осуществляется Администрацией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17. Конкурсная комиссия осуществляет свои полномочия до дня принятия Собранием депутатов Крымского сельского поселения решения о назначении на должность главы Администрации Крымского сельского поселения одного из кандидатов, представленных конкурсной комиссией по результатам конкурса.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18. Документы конкурсной комиссии по окончании конкурса передаются председателем конкурсной комиссии на хранение в Администрацию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19. Документы конкурсной комиссии подлежат хранению в Администрации Крымского сельского поселения в течение пяти лет.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Крымского сельского поселения, по их письменному запросу.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5674A8" w:rsidRPr="000D7051" w:rsidRDefault="005674A8" w:rsidP="00567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5674A8" w:rsidRPr="000D7051" w:rsidRDefault="005674A8" w:rsidP="00567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1. Решение об объявлении конкурса принимается Собранием депутатов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 (заседания конкурсной комиссии), месте, времени и сроке приема документов, подлежащих представлению кандидатами на должность главы Администрации Крымского сельского поселения в конкурсную комиссию, а так же условия конкурса;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2) проект контракта, заключаемого с главой Администрации Крымского сельского поселения.</w:t>
      </w:r>
    </w:p>
    <w:p w:rsidR="005674A8" w:rsidRPr="000D7051" w:rsidRDefault="005674A8" w:rsidP="0056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Крымского сельского поселения об объявлении конкурса подлежит официальному опубликованию и размещению на официальном сайте Администрации Крымского сельского поселения и (или) Собрания депутатов Крымского сельского поселения не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Федерации,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Крымского сельского поселения, при отсутствии обстоятельств, указанных в статье 13 указанного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Федерального закона в качестве ограничений, связанных с муниципальной службой.</w:t>
      </w:r>
    </w:p>
    <w:p w:rsidR="005674A8" w:rsidRPr="000D7051" w:rsidRDefault="005674A8" w:rsidP="005674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2. Кандидат на замещение должности главы Администрации Крымского сельского поселения (далее – кандидат) должен соответствовать квалификационным требованиям, установленным частью 2 статьи 5</w:t>
      </w:r>
      <w:r w:rsidRPr="000D7051">
        <w:rPr>
          <w:kern w:val="0"/>
          <w:sz w:val="28"/>
          <w:szCs w:val="2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0D7051">
        <w:rPr>
          <w:sz w:val="28"/>
          <w:szCs w:val="28"/>
        </w:rPr>
        <w:t>»</w:t>
      </w:r>
      <w:r w:rsidRPr="000D7051">
        <w:rPr>
          <w:rFonts w:eastAsia="Arial"/>
          <w:kern w:val="0"/>
          <w:sz w:val="28"/>
          <w:szCs w:val="28"/>
        </w:rPr>
        <w:t>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 порядку;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</w:t>
      </w:r>
      <w:r w:rsidRPr="000D7051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0D7051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>копию паспорта;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копию трудовой книжки, за исключением случаев, когда трудовой договор (контракт) заключается впервые;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Крымского сельского поселения.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11 раздела 1 настоящего порядка (далее также – секретарь конкурсной комиссии).</w:t>
      </w:r>
    </w:p>
    <w:p w:rsidR="005674A8" w:rsidRPr="000D7051" w:rsidRDefault="005674A8" w:rsidP="005674A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2. Гражданин, изъявивший желание участвовать в конкурсе, в сроки, установленные Собранием депутатов Крымского сельского поселения, лично представляет в конкурсную комиссию документы, предусмотренные пунктами 3, 4 раздела 3 настоящего порядка.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3. К документам, указанным в пунктах 3, 4 раздела 3 настоящего порядка, гражданином прилагается их опись в двух экземплярах по форме согласно приложению № 2 к настоящему порядку.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6. Заявления граждан о допуске к участию в конкурсе регистрируются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8. Секретарь конкурсной комиссии отказывает гражданину в приеме документов в случаях: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несоответствия перечня документов, указанных в описи, фактически представленным документам;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нарушения установленных Собранием депутатов Крымского сельского поселения сроков представления документов;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конкурсной комиссии делает отметку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D7051">
        <w:rPr>
          <w:rFonts w:ascii="Times New Roman" w:eastAsia="Times New Roman" w:hAnsi="Times New Roman"/>
          <w:bCs/>
          <w:sz w:val="28"/>
          <w:szCs w:val="28"/>
        </w:rPr>
        <w:t>5. Проведение конкурса</w:t>
      </w:r>
    </w:p>
    <w:p w:rsidR="005674A8" w:rsidRPr="000D7051" w:rsidRDefault="005674A8" w:rsidP="005674A8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1. Продолжительность и регламент проведения конкурса определяются конкурсной комиссией.</w:t>
      </w:r>
    </w:p>
    <w:p w:rsidR="005674A8" w:rsidRPr="000D7051" w:rsidRDefault="005674A8" w:rsidP="0056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3. После окончания срока приема документов конкурсной 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</w:t>
      </w:r>
      <w:r w:rsidRPr="000D7051">
        <w:rPr>
          <w:rFonts w:ascii="Times New Roman" w:hAnsi="Times New Roman" w:cs="Times New Roman"/>
          <w:sz w:val="28"/>
          <w:szCs w:val="28"/>
        </w:rPr>
        <w:lastRenderedPageBreak/>
        <w:t>службе в Российской Федерации»,</w:t>
      </w:r>
      <w:r w:rsidRPr="000D7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 устанавливается соответствие кандидатов требованиям части 1 статьи 16 Федерального закона от 02.03.2007 № 25-ФЗ «О муниципальной службе в Российской Федерации», а также квалификационным и иным требованиям, предъявляемым действующим федеральным и областным законодательством, Уставом муниципального образования «Крымское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подготовки.</w:t>
      </w:r>
      <w:proofErr w:type="gramEnd"/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5. Изучение документов, представленных кандидатами для участия в конкурсе, осуществляется конкурсной комиссией в отсутствие кандидатов.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6.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7. Решение об отказе кандидату в допуске к прохождению конкурсных испытаний принимается конкурсной комиссией в случаях: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наличия в представленных кандидатом документах нарушений требований Федерального закона от 02.03.2007 № 25-ФЗ «О муниципальной службе в Российской Федерации»,</w:t>
      </w:r>
      <w:r w:rsidRPr="000D7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несоответствия кандидата требованиям, установленным частью 1 статьи 16 Федерального закона от 02.03.2007 № 25-ФЗ «О муниципальной службе в Российской Федерации»;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несоответствия кандидата квалификационным и иным требованиям, предъявляемым действующим федеральным и областным законодательством, Уставом муниципального образования «Крымское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наличия в отношении кандидата ограничений, предусмотренных статьей 13 Федерального закона от 02.03.2007 № 25-ФЗ «О муниципальной службе в Российской Федерации».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8. Конкурсная комиссия до начала проведения конкурсных испытаний уведомляет кандидатов о допуске либо об отказе в допуске к их прохождению (с указанием на основани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(основания) для отказа, предусмотренное (предусмотренные) пунктом 7 настоящего раздела).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В остальных случаях уведомление объявляется кандидатам лично. 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>9. По итогам рассмотрения документов, представленных кандидатами, конкурсная комиссия принимает одно из следующих решений: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1) о проведении конкурсных испытаний с утверждением кандидатов, допущенных к участию в их прохождении;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2) о признании конкурса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>, в случаях: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допуска к прохождению конкурсных испытаний менее двух кандидатов;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10. В случае признания конкурса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>, конкурсная комиссия направляет соответствующее решение в Собрание депутатов Крымского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5674A8" w:rsidRPr="000D7051" w:rsidRDefault="005674A8" w:rsidP="0056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11. Конкурсные испытания проводятся в целях оценки уровня профессиональных знаний и навыков, необходимых для исполнения должностных обязанностей главы Администрации Крымского сельского поселения.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12. В конкурсные испытания входят профессиональное тестирование и собеседование с кандидатами.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13. Профессиональное тестирование проводится в целях выявления профессиональных знаний кандидата.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14. Для проведения профессионального тестирования конкурсной 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15. Вопросы в тестовом задании формируются по следующим направлениям: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муниципальная служба и противодействие коррупции;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жилищно-коммунальное хозяйство.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 xml:space="preserve">16. Кандидатам необходимо дать правильные ответы на максимальное количество вопросов за 30 минут. 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0D7051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0D7051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lastRenderedPageBreak/>
        <w:t>17.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18. Собеседование проводится в целях определения профессиональных и личных качеств кандидатов, их видения работы главы Администрации Крымского сельского поселения, целей, задач и иных аспектов деятельности главы Администрации Крымского сельского поселения.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На заседании конкурсной комиссии кандидат выступает с докладом до 15 минут об основных направлениях его деятельности на должности главы Администрации Крымского сельского поселения.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После выступления кандидат отвечает на вопросы членов конкурсной комиссии.</w:t>
      </w:r>
    </w:p>
    <w:p w:rsidR="005674A8" w:rsidRPr="000D7051" w:rsidRDefault="005674A8" w:rsidP="005674A8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 xml:space="preserve">19. Выступление кандидата оценивается конкурсной комиссией с позиций </w:t>
      </w:r>
      <w:r w:rsidRPr="000D7051">
        <w:rPr>
          <w:kern w:val="0"/>
          <w:sz w:val="28"/>
          <w:szCs w:val="28"/>
          <w:lang w:eastAsia="en-US"/>
        </w:rPr>
        <w:t>знания кандидатом текущей социально-экономической ситуации в муниципальном образовании; умения постановки проблем, обоснования их актуальности, способности выбора оптимального решения проблемы; а также соответствия предложений кандидата действующему законодательству, основным направлениям социально-экономического развития Ростовской области.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20. Каждый член конкурсной комиссии оценивает результаты собеседования с кандидатом по указанным критериям. Оценка кандидата определяется как сумма оценок членов конкурсной комиссии.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21. Общая оценка кандидата составляется из суммы балов, набранных кандидатом по итогам двух конкурсных испытаний.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Максимальное общее количество баллов по результатам конкурсных испытаний – 60.</w:t>
      </w:r>
    </w:p>
    <w:p w:rsidR="005674A8" w:rsidRPr="000D7051" w:rsidRDefault="005674A8" w:rsidP="005674A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0D7051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осуществляется конкурсной комиссией в отсутствие кандидатов.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22.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23. По итогам проведения конкурсных испытаний конкурсная комиссия принимает одно из следующих решений: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051">
        <w:rPr>
          <w:rFonts w:ascii="Times New Roman" w:hAnsi="Times New Roman" w:cs="Times New Roman"/>
          <w:sz w:val="28"/>
          <w:szCs w:val="28"/>
        </w:rPr>
        <w:t>1) о признании конкурса состоявшимся и о предложении двух кандидатов, получивших наивысшую оценку по итогам конкурса, Собранию депутатов Крымского сельского поселения для принятия решения о назначении одного из них на должность главы Администрации Крымского сельского поселения;</w:t>
      </w:r>
      <w:proofErr w:type="gramEnd"/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2) о признании конкурса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неявки кандидатов, в результате которой в конкурсных испытаниях приняли участие менее двух кандидатов.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lastRenderedPageBreak/>
        <w:t xml:space="preserve">24. В случае признания конкурса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конкурсная комиссия направляет соответствующее решение в Собрание депутатов Крымского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25. Решение конкурсной комиссии по результатам проведения конкурса направляется в Собрание депутатов Крымского сельского поселения не позднее следующего дня после принятия решения.</w:t>
      </w:r>
    </w:p>
    <w:p w:rsidR="005674A8" w:rsidRPr="000D7051" w:rsidRDefault="005674A8" w:rsidP="00567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26. Кандидат вправе обжаловать решения конкурсной комиссии в соответствии с законодательством Российской Федерации.</w:t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7051">
        <w:rPr>
          <w:rFonts w:ascii="Times New Roman" w:hAnsi="Times New Roman" w:cs="Times New Roman"/>
          <w:sz w:val="28"/>
          <w:szCs w:val="28"/>
        </w:rPr>
        <w:br w:type="page"/>
      </w:r>
      <w:r w:rsidRPr="000D7051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5674A8" w:rsidRPr="000D7051" w:rsidRDefault="005674A8" w:rsidP="005674A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7051">
        <w:rPr>
          <w:rFonts w:ascii="Times New Roman" w:hAnsi="Times New Roman" w:cs="Times New Roman"/>
          <w:sz w:val="24"/>
          <w:szCs w:val="24"/>
        </w:rPr>
        <w:t xml:space="preserve">к </w:t>
      </w:r>
      <w:r w:rsidRPr="000D7051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0D7051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В комиссию по проведению конкурса на замещение</w:t>
      </w:r>
      <w:r w:rsidRPr="000D7051">
        <w:rPr>
          <w:rFonts w:ascii="Times New Roman" w:hAnsi="Times New Roman" w:cs="Times New Roman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74A8" w:rsidRPr="000D7051" w:rsidRDefault="005674A8" w:rsidP="005674A8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D7051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D705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74A8" w:rsidRPr="000D7051" w:rsidRDefault="005674A8" w:rsidP="005674A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ЗАЯВЛЕНИЕ</w:t>
      </w:r>
    </w:p>
    <w:p w:rsidR="005674A8" w:rsidRPr="000D7051" w:rsidRDefault="005674A8" w:rsidP="000D70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Крымского сельского поселения, назначенном в соответствии с решением Собрания депутатов Крымского сельского поселения от </w:t>
      </w:r>
      <w:r w:rsidR="000D7051" w:rsidRPr="000D7051">
        <w:rPr>
          <w:rFonts w:ascii="Times New Roman" w:hAnsi="Times New Roman" w:cs="Times New Roman"/>
          <w:sz w:val="28"/>
          <w:szCs w:val="28"/>
        </w:rPr>
        <w:t>0</w:t>
      </w:r>
      <w:r w:rsidR="00485336">
        <w:rPr>
          <w:rFonts w:ascii="Times New Roman" w:hAnsi="Times New Roman" w:cs="Times New Roman"/>
          <w:sz w:val="28"/>
          <w:szCs w:val="28"/>
        </w:rPr>
        <w:t>5</w:t>
      </w:r>
      <w:r w:rsidR="000D7051" w:rsidRPr="000D7051">
        <w:rPr>
          <w:rFonts w:ascii="Times New Roman" w:hAnsi="Times New Roman" w:cs="Times New Roman"/>
          <w:sz w:val="28"/>
          <w:szCs w:val="28"/>
        </w:rPr>
        <w:t>.09.2016 г. №133</w:t>
      </w:r>
      <w:r w:rsidRPr="000D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4A8" w:rsidRPr="000D7051" w:rsidRDefault="005674A8" w:rsidP="005674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>.</w:t>
      </w:r>
    </w:p>
    <w:p w:rsidR="005674A8" w:rsidRPr="000D7051" w:rsidRDefault="005674A8" w:rsidP="005674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D705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Pr="000D705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0D7051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Крымского сельского поселения.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0D7051">
        <w:rPr>
          <w:rFonts w:ascii="Times New Roman" w:hAnsi="Times New Roman" w:cs="Times New Roman"/>
          <w:sz w:val="28"/>
          <w:szCs w:val="28"/>
        </w:rPr>
        <w:tab/>
      </w:r>
      <w:r w:rsidRPr="000D7051">
        <w:rPr>
          <w:rFonts w:ascii="Times New Roman" w:hAnsi="Times New Roman" w:cs="Times New Roman"/>
          <w:sz w:val="28"/>
          <w:szCs w:val="28"/>
        </w:rPr>
        <w:tab/>
      </w:r>
      <w:r w:rsidRPr="000D7051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5674A8" w:rsidRPr="000D7051" w:rsidRDefault="005674A8" w:rsidP="005674A8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D7051">
        <w:rPr>
          <w:rFonts w:ascii="Times New Roman" w:hAnsi="Times New Roman" w:cs="Times New Roman"/>
          <w:sz w:val="20"/>
          <w:szCs w:val="20"/>
        </w:rPr>
        <w:t>(дата)</w:t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</w:r>
      <w:r w:rsidRPr="000D7051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5674A8" w:rsidRPr="000D7051" w:rsidRDefault="005674A8" w:rsidP="00567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4A8" w:rsidRPr="000D7051" w:rsidRDefault="005674A8" w:rsidP="005674A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br w:type="page"/>
      </w:r>
    </w:p>
    <w:p w:rsidR="005674A8" w:rsidRPr="000D7051" w:rsidRDefault="005674A8" w:rsidP="005674A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7051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5674A8" w:rsidRPr="000D7051" w:rsidRDefault="005674A8" w:rsidP="005674A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7051">
        <w:rPr>
          <w:rFonts w:ascii="Times New Roman" w:hAnsi="Times New Roman" w:cs="Times New Roman"/>
          <w:sz w:val="24"/>
          <w:szCs w:val="24"/>
        </w:rPr>
        <w:t xml:space="preserve">к </w:t>
      </w:r>
      <w:r w:rsidRPr="000D7051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0D7051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74A8" w:rsidRPr="000D7051" w:rsidRDefault="005674A8" w:rsidP="005674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ОПИСЬ ДОКУМЕНТОВ,</w:t>
      </w:r>
    </w:p>
    <w:p w:rsidR="005674A8" w:rsidRPr="000D7051" w:rsidRDefault="005674A8" w:rsidP="005674A8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7051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Крымского сельского поселения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74A8" w:rsidRPr="000D7051" w:rsidRDefault="005674A8" w:rsidP="00567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5674A8" w:rsidRPr="000D7051" w:rsidRDefault="005674A8" w:rsidP="005674A8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0D7051">
        <w:rPr>
          <w:rFonts w:ascii="Times New Roman" w:hAnsi="Times New Roman" w:cs="Times New Roman"/>
        </w:rPr>
        <w:t>(фамилия, имя, отчество, дата рождения кандидата)</w:t>
      </w:r>
    </w:p>
    <w:p w:rsidR="005674A8" w:rsidRPr="000D7051" w:rsidRDefault="005674A8" w:rsidP="005674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 xml:space="preserve">представляю в комиссию по проведению конкурса на замещение должности главы Администрации Крымского сельского </w:t>
      </w:r>
      <w:proofErr w:type="gramStart"/>
      <w:r w:rsidRPr="000D705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0D705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74A8" w:rsidRPr="000D7051" w:rsidRDefault="005674A8" w:rsidP="0056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7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70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74A8" w:rsidRPr="000D7051" w:rsidRDefault="005674A8" w:rsidP="0056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74A8" w:rsidRPr="000D7051" w:rsidRDefault="005674A8" w:rsidP="0056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5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8" w:rsidRPr="000D7051" w:rsidTr="005674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74A8" w:rsidRPr="000D7051" w:rsidRDefault="005674A8" w:rsidP="005674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A8" w:rsidRPr="000D7051" w:rsidRDefault="005674A8" w:rsidP="005674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0D7051">
        <w:rPr>
          <w:rFonts w:ascii="Times New Roman" w:hAnsi="Times New Roman" w:cs="Times New Roman"/>
          <w:sz w:val="26"/>
          <w:szCs w:val="26"/>
        </w:rPr>
        <w:tab/>
      </w:r>
      <w:r w:rsidRPr="000D7051">
        <w:rPr>
          <w:rFonts w:ascii="Times New Roman" w:hAnsi="Times New Roman" w:cs="Times New Roman"/>
          <w:sz w:val="26"/>
          <w:szCs w:val="26"/>
        </w:rPr>
        <w:tab/>
      </w:r>
      <w:r w:rsidRPr="000D7051"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0D7051">
        <w:rPr>
          <w:rFonts w:ascii="Times New Roman" w:hAnsi="Times New Roman" w:cs="Times New Roman"/>
          <w:sz w:val="26"/>
          <w:szCs w:val="26"/>
        </w:rPr>
        <w:tab/>
      </w:r>
      <w:r w:rsidRPr="000D7051">
        <w:rPr>
          <w:rFonts w:ascii="Times New Roman" w:hAnsi="Times New Roman" w:cs="Times New Roman"/>
          <w:sz w:val="26"/>
          <w:szCs w:val="26"/>
        </w:rPr>
        <w:tab/>
      </w:r>
    </w:p>
    <w:p w:rsidR="005674A8" w:rsidRPr="000D7051" w:rsidRDefault="005674A8" w:rsidP="005674A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D7051">
        <w:rPr>
          <w:rFonts w:ascii="Times New Roman" w:hAnsi="Times New Roman" w:cs="Times New Roman"/>
          <w:sz w:val="26"/>
          <w:szCs w:val="26"/>
        </w:rPr>
        <w:t xml:space="preserve">(лица, исполняющего его обязанности) </w:t>
      </w:r>
      <w:r w:rsidRPr="000D7051">
        <w:rPr>
          <w:rFonts w:ascii="Times New Roman" w:hAnsi="Times New Roman" w:cs="Times New Roman"/>
          <w:sz w:val="26"/>
          <w:szCs w:val="26"/>
        </w:rPr>
        <w:tab/>
      </w:r>
      <w:r w:rsidRPr="000D7051">
        <w:rPr>
          <w:rFonts w:ascii="Times New Roman" w:hAnsi="Times New Roman" w:cs="Times New Roman"/>
          <w:sz w:val="26"/>
          <w:szCs w:val="26"/>
        </w:rPr>
        <w:tab/>
      </w:r>
      <w:r w:rsidRPr="000D7051"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br w:type="page"/>
      </w:r>
      <w:r w:rsidRPr="000D705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674A8" w:rsidRPr="000D7051" w:rsidRDefault="005674A8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051">
        <w:rPr>
          <w:rFonts w:ascii="Times New Roman" w:hAnsi="Times New Roman" w:cs="Times New Roman"/>
          <w:sz w:val="28"/>
          <w:szCs w:val="28"/>
        </w:rPr>
        <w:t>к решению Собрания депутатов Крымского сельского поселения</w:t>
      </w:r>
    </w:p>
    <w:p w:rsidR="005674A8" w:rsidRPr="000D7051" w:rsidRDefault="00485336" w:rsidP="005674A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«05</w:t>
      </w:r>
      <w:r w:rsidR="005674A8" w:rsidRPr="000D7051">
        <w:rPr>
          <w:rFonts w:ascii="Times New Roman" w:hAnsi="Times New Roman" w:cs="Times New Roman"/>
          <w:sz w:val="28"/>
          <w:szCs w:val="28"/>
        </w:rPr>
        <w:t xml:space="preserve">» </w:t>
      </w:r>
      <w:r w:rsidR="00D51F1F" w:rsidRPr="000D7051">
        <w:rPr>
          <w:rFonts w:ascii="Times New Roman" w:hAnsi="Times New Roman" w:cs="Times New Roman"/>
          <w:sz w:val="28"/>
          <w:szCs w:val="28"/>
        </w:rPr>
        <w:t>сентября 2016 года № 132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0D7051">
        <w:rPr>
          <w:bCs/>
          <w:sz w:val="28"/>
          <w:szCs w:val="28"/>
        </w:rPr>
        <w:t xml:space="preserve">УСЛОВИЯ КОНТРАКТА 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0D7051">
        <w:rPr>
          <w:bCs/>
          <w:sz w:val="28"/>
          <w:szCs w:val="28"/>
        </w:rPr>
        <w:t>для главы Администрации Крымского сельского поселения в части, касающейся осуществления полномочий по решению вопросов местного значения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1. При осуществлении полномочий по решению вопросов местного значения глава Администрации Крымского сельского поселения имеет право: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«Крымское сельское поселение», нормативными правовыми актами Собрания депутатов Крымского сельского поселения, издавать постановления Администрации Крымского сельского поселения по вопросам местного значения, а также распоряжения Администрации Крымского сельского поселения по вопросам организации работы Администрации Крымского сельского поселения;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распоряжаться в установленном порядке средствами бюджета Крымского сельского поселения и муниципальным имуществом Крымского сельского поселения;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 xml:space="preserve">2. При осуществлении полномочий по решению вопросов местного значения глава Администрации Крымского сельского поселения </w:t>
      </w:r>
      <w:proofErr w:type="gramStart"/>
      <w:r w:rsidRPr="000D7051">
        <w:rPr>
          <w:sz w:val="28"/>
          <w:szCs w:val="28"/>
        </w:rPr>
        <w:t>обязан</w:t>
      </w:r>
      <w:proofErr w:type="gramEnd"/>
      <w:r w:rsidRPr="000D7051">
        <w:rPr>
          <w:sz w:val="28"/>
          <w:szCs w:val="28"/>
        </w:rPr>
        <w:t>: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законы, Устав муниципального образования «Крымское сельское поселение», иные нормативные правовые акты;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организовать и обеспечить решение вопросов местного значения Администрацией Крымского сельского поселения;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обеспечить целевое расходование средств бюджета Крымского сельского поселения и эффективное управление муниципальным имуществом Крымского сельского поселения;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5674A8" w:rsidRPr="000D7051" w:rsidRDefault="005674A8" w:rsidP="005674A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7051">
        <w:rPr>
          <w:sz w:val="28"/>
          <w:szCs w:val="28"/>
        </w:rPr>
        <w:t xml:space="preserve">3. При осуществлении полномочий по решению вопросов местного значения </w:t>
      </w:r>
      <w:r w:rsidRPr="000D7051">
        <w:rPr>
          <w:sz w:val="28"/>
          <w:szCs w:val="28"/>
        </w:rPr>
        <w:lastRenderedPageBreak/>
        <w:t>глава Администрации Крымского сельского поселения обладает другими правами и исполняет другие обязанности в соответствии с федеральными и областными законами, Уставом муниципального образования «Крымское сельское поселение».</w:t>
      </w:r>
    </w:p>
    <w:p w:rsidR="005674A8" w:rsidRPr="000D7051" w:rsidRDefault="005674A8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51F1F" w:rsidRPr="000D7051" w:rsidRDefault="00D51F1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51F1F" w:rsidRPr="000D7051" w:rsidRDefault="00D51F1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51F1F" w:rsidRPr="000D7051" w:rsidRDefault="00D51F1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51F1F" w:rsidRPr="000D7051" w:rsidRDefault="00D51F1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51F1F" w:rsidRPr="0084238C" w:rsidRDefault="00D51F1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D51F1F" w:rsidRPr="0084238C" w:rsidSect="0013048C">
      <w:footerReference w:type="defaul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B4" w:rsidRDefault="006635B4" w:rsidP="008622F8">
      <w:r>
        <w:separator/>
      </w:r>
    </w:p>
  </w:endnote>
  <w:endnote w:type="continuationSeparator" w:id="0">
    <w:p w:rsidR="006635B4" w:rsidRDefault="006635B4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5674A8" w:rsidRDefault="005674A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147">
          <w:rPr>
            <w:noProof/>
          </w:rPr>
          <w:t>14</w:t>
        </w:r>
        <w:r>
          <w:fldChar w:fldCharType="end"/>
        </w:r>
      </w:p>
    </w:sdtContent>
  </w:sdt>
  <w:p w:rsidR="005674A8" w:rsidRDefault="005674A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B4" w:rsidRDefault="006635B4" w:rsidP="008622F8">
      <w:r>
        <w:separator/>
      </w:r>
    </w:p>
  </w:footnote>
  <w:footnote w:type="continuationSeparator" w:id="0">
    <w:p w:rsidR="006635B4" w:rsidRDefault="006635B4" w:rsidP="008622F8">
      <w:r>
        <w:continuationSeparator/>
      </w:r>
    </w:p>
  </w:footnote>
  <w:footnote w:id="1">
    <w:p w:rsidR="005674A8" w:rsidRDefault="005674A8" w:rsidP="005674A8">
      <w:pPr>
        <w:pStyle w:val="af8"/>
      </w:pPr>
      <w:r>
        <w:rPr>
          <w:rStyle w:val="afa"/>
        </w:rPr>
        <w:footnoteRef/>
      </w:r>
      <w:r>
        <w:t xml:space="preserve"> </w:t>
      </w:r>
      <w:proofErr w:type="gramStart"/>
      <w:r>
        <w:t>утверждена</w:t>
      </w:r>
      <w:proofErr w:type="gramEnd"/>
      <w:r>
        <w:t xml:space="preserve">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D7051"/>
    <w:rsid w:val="000E64CD"/>
    <w:rsid w:val="000F18C4"/>
    <w:rsid w:val="000F1F9C"/>
    <w:rsid w:val="000F37B2"/>
    <w:rsid w:val="0010142B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2E6E"/>
    <w:rsid w:val="00383256"/>
    <w:rsid w:val="003875B2"/>
    <w:rsid w:val="003A7A84"/>
    <w:rsid w:val="003B3DC1"/>
    <w:rsid w:val="003C0779"/>
    <w:rsid w:val="003C2516"/>
    <w:rsid w:val="003C6004"/>
    <w:rsid w:val="003C62FB"/>
    <w:rsid w:val="003C6904"/>
    <w:rsid w:val="003D1E7D"/>
    <w:rsid w:val="003D23C3"/>
    <w:rsid w:val="003D2423"/>
    <w:rsid w:val="003D3147"/>
    <w:rsid w:val="003E7B1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336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674A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3290"/>
    <w:rsid w:val="005F47C7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2BC8"/>
    <w:rsid w:val="006351B1"/>
    <w:rsid w:val="00637133"/>
    <w:rsid w:val="006635B4"/>
    <w:rsid w:val="00666161"/>
    <w:rsid w:val="00685B9F"/>
    <w:rsid w:val="006A547A"/>
    <w:rsid w:val="006A7630"/>
    <w:rsid w:val="006B0E8B"/>
    <w:rsid w:val="006B7767"/>
    <w:rsid w:val="006C16F7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92384"/>
    <w:rsid w:val="00792AA0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40CE5"/>
    <w:rsid w:val="0084238C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5CB1"/>
    <w:rsid w:val="008B27D1"/>
    <w:rsid w:val="008C71D8"/>
    <w:rsid w:val="008D6506"/>
    <w:rsid w:val="008E4538"/>
    <w:rsid w:val="008F4722"/>
    <w:rsid w:val="00914432"/>
    <w:rsid w:val="009155BD"/>
    <w:rsid w:val="00920299"/>
    <w:rsid w:val="00927638"/>
    <w:rsid w:val="00942670"/>
    <w:rsid w:val="0094483C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E7232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F3E4F"/>
    <w:rsid w:val="00C134E9"/>
    <w:rsid w:val="00C33F8D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06581"/>
    <w:rsid w:val="00D12369"/>
    <w:rsid w:val="00D1682C"/>
    <w:rsid w:val="00D173D9"/>
    <w:rsid w:val="00D25CE1"/>
    <w:rsid w:val="00D379CD"/>
    <w:rsid w:val="00D4354F"/>
    <w:rsid w:val="00D4522D"/>
    <w:rsid w:val="00D51F1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8D59-A190-4EB7-A4C4-05AEB87E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31</cp:revision>
  <cp:lastPrinted>2016-09-02T07:00:00Z</cp:lastPrinted>
  <dcterms:created xsi:type="dcterms:W3CDTF">2015-01-21T07:18:00Z</dcterms:created>
  <dcterms:modified xsi:type="dcterms:W3CDTF">2016-09-06T11:03:00Z</dcterms:modified>
</cp:coreProperties>
</file>