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8A" w:rsidRDefault="0045023E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АДМИНИСТРАЦИЯ</w:t>
      </w:r>
    </w:p>
    <w:p w:rsidR="0045023E" w:rsidRPr="0020368A" w:rsidRDefault="0045023E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КРЫМСКОГО СЕЛЬСКОГО ПОСЕЛЕНИЯ</w:t>
      </w:r>
    </w:p>
    <w:p w:rsid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45023E" w:rsidRDefault="0045023E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45023E" w:rsidRDefault="0045023E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45023E" w:rsidRPr="0020368A" w:rsidRDefault="0045023E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ПОСТАНОВЛЕНИЕ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20368A" w:rsidRPr="00067F1F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1</w:t>
      </w:r>
      <w:r w:rsidR="00067F1F"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0</w:t>
      </w:r>
      <w:r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.10.2013г.                 </w:t>
      </w:r>
      <w:r w:rsidR="00067F1F"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                    №  205</w:t>
      </w:r>
      <w:r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</w:t>
      </w:r>
      <w:proofErr w:type="gramStart"/>
      <w:r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  <w:r w:rsidR="0045023E"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</w:t>
      </w:r>
      <w:proofErr w:type="gramEnd"/>
      <w:r w:rsidR="0045023E" w:rsidRPr="00067F1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рым</w:t>
      </w:r>
      <w:proofErr w:type="spellEnd"/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20368A" w:rsidRPr="0020368A" w:rsidRDefault="0020368A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Об утверждении муниципальной программы</w:t>
      </w:r>
    </w:p>
    <w:p w:rsidR="0045023E" w:rsidRDefault="0045023E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Крымского сельского поселения</w:t>
      </w:r>
    </w:p>
    <w:p w:rsidR="0020368A" w:rsidRPr="0020368A" w:rsidRDefault="0020368A" w:rsidP="0045023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«Информационное общество»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23E" w:rsidRPr="0045023E" w:rsidRDefault="0045023E" w:rsidP="004502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3E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Крымского сельского поселения от 30.08.2013 № 6 «Об утверждении Перечня муниципальных программ Крымского сельского поселения», постановлением Администрации Крымского сельского поселения от 30.08.2013 № 166 «Об утверждении Порядка разработки, реализации и оценки эффективности муниципальных программ Крымского сельского поселения», Администрация Крымского сельского поселения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20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68A" w:rsidRPr="0020368A" w:rsidRDefault="0020368A" w:rsidP="0045023E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муниципальную программу </w:t>
      </w:r>
      <w:r w:rsidR="004502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«Информационное общество», согласно приложению.</w:t>
      </w:r>
    </w:p>
    <w:p w:rsidR="0020368A" w:rsidRPr="0020368A" w:rsidRDefault="0020368A" w:rsidP="0045023E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принятия и подлежит обнародованию в установленном порядке.</w:t>
      </w:r>
    </w:p>
    <w:p w:rsidR="0020368A" w:rsidRPr="0020368A" w:rsidRDefault="0020368A" w:rsidP="0045023E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45023E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за</w:t>
      </w:r>
      <w:proofErr w:type="gramEnd"/>
      <w:r w:rsidR="0045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20368A" w:rsidRPr="0020368A" w:rsidRDefault="0020368A" w:rsidP="0020368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45023E" w:rsidRDefault="0020368A" w:rsidP="0020368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 w:rsidRPr="0020368A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Глава </w:t>
      </w:r>
      <w:r w:rsidR="0045023E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Крымского</w:t>
      </w: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>сельского поселения</w:t>
      </w:r>
      <w:r w:rsidR="0020368A" w:rsidRPr="0020368A"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  <w:t xml:space="preserve"> А.М.Деремян</w:t>
      </w: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Default="0045023E" w:rsidP="0045023E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0"/>
          <w:lang w:eastAsia="ru-RU"/>
        </w:rPr>
      </w:pPr>
    </w:p>
    <w:p w:rsidR="0045023E" w:rsidRPr="00067F1F" w:rsidRDefault="0020368A" w:rsidP="0045023E">
      <w:pPr>
        <w:spacing w:after="0" w:line="228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                                    Приложение </w:t>
      </w:r>
    </w:p>
    <w:p w:rsidR="0045023E" w:rsidRPr="00067F1F" w:rsidRDefault="0045023E" w:rsidP="0045023E">
      <w:pPr>
        <w:spacing w:after="0" w:line="228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 п</w:t>
      </w:r>
      <w:r w:rsidR="0020368A"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остановлению</w:t>
      </w:r>
      <w:r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0368A"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Администрации </w:t>
      </w:r>
    </w:p>
    <w:p w:rsidR="0020368A" w:rsidRPr="00067F1F" w:rsidRDefault="0045023E" w:rsidP="0045023E">
      <w:pPr>
        <w:spacing w:after="0" w:line="228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</w:p>
    <w:p w:rsidR="0020368A" w:rsidRPr="00067F1F" w:rsidRDefault="0020368A" w:rsidP="004C6769">
      <w:pPr>
        <w:spacing w:after="0" w:line="240" w:lineRule="auto"/>
        <w:ind w:left="6237" w:hanging="1275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от 1</w:t>
      </w:r>
      <w:r w:rsidR="00067F1F" w:rsidRPr="00067F1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0.10.2013 № 205</w:t>
      </w:r>
    </w:p>
    <w:p w:rsidR="0020368A" w:rsidRPr="00067F1F" w:rsidRDefault="0020368A" w:rsidP="004C6769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Муниципальная программа </w:t>
      </w:r>
      <w:r w:rsidR="004C6769"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Крымского сельского поселения</w:t>
      </w: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«Информационное общество»</w:t>
      </w: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ПАСПОРТ</w:t>
      </w: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муниципально</w:t>
      </w:r>
      <w:r w:rsidR="004C6769"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й программы Крымское сельское поселение</w:t>
      </w:r>
    </w:p>
    <w:p w:rsidR="0020368A" w:rsidRPr="00067F1F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67F1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«Информационное общество»</w:t>
      </w:r>
    </w:p>
    <w:p w:rsidR="0020368A" w:rsidRPr="00067F1F" w:rsidRDefault="0020368A" w:rsidP="002036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tbl>
      <w:tblPr>
        <w:tblW w:w="5131" w:type="pct"/>
        <w:jc w:val="center"/>
        <w:tblInd w:w="-256" w:type="dxa"/>
        <w:tblLayout w:type="fixed"/>
        <w:tblLook w:val="0000" w:firstRow="0" w:lastRow="0" w:firstColumn="0" w:lastColumn="0" w:noHBand="0" w:noVBand="0"/>
      </w:tblPr>
      <w:tblGrid>
        <w:gridCol w:w="2598"/>
        <w:gridCol w:w="380"/>
        <w:gridCol w:w="7087"/>
      </w:tblGrid>
      <w:tr w:rsidR="00067F1F" w:rsidRPr="00067F1F" w:rsidTr="0045023E">
        <w:trPr>
          <w:jc w:val="center"/>
        </w:trPr>
        <w:tc>
          <w:tcPr>
            <w:tcW w:w="2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067F1F" w:rsidRDefault="0020368A" w:rsidP="004C6769">
            <w:pPr>
              <w:spacing w:after="0" w:line="223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Наименование </w:t>
            </w: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  <w:t xml:space="preserve">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067F1F" w:rsidRDefault="0020368A" w:rsidP="004C6769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«Информационное общество» (далее – Программа)</w:t>
            </w:r>
          </w:p>
        </w:tc>
      </w:tr>
      <w:tr w:rsidR="00067F1F" w:rsidRPr="00067F1F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4C6769">
            <w:pPr>
              <w:spacing w:after="0" w:line="223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Ад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министрация Крымского сельского поселения</w:t>
            </w:r>
          </w:p>
        </w:tc>
      </w:tr>
      <w:tr w:rsidR="00067F1F" w:rsidRPr="00067F1F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4C6769">
            <w:pPr>
              <w:spacing w:after="0" w:line="223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Соисполнители 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BF5209" w:rsidP="00BF5209">
            <w:pPr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Сектор экономики и финансов</w:t>
            </w:r>
            <w:r w:rsidR="0020368A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Администрации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</w:tr>
      <w:tr w:rsidR="00067F1F" w:rsidRPr="00067F1F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4C6769">
            <w:pPr>
              <w:spacing w:after="0" w:line="223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Участники 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4C6769" w:rsidP="0020368A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 Администрации Крымского сельского поселения</w:t>
            </w:r>
          </w:p>
        </w:tc>
      </w:tr>
      <w:tr w:rsidR="00067F1F" w:rsidRPr="00067F1F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4C6769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Подпрограммы 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6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«Развитие информационных технологий»;</w:t>
            </w:r>
          </w:p>
          <w:p w:rsidR="0020368A" w:rsidRPr="00067F1F" w:rsidRDefault="0020368A" w:rsidP="0020368A">
            <w:pPr>
              <w:spacing w:after="6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  <w:p w:rsidR="0020368A" w:rsidRPr="00067F1F" w:rsidRDefault="0020368A" w:rsidP="0020368A">
            <w:pPr>
              <w:spacing w:after="6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067F1F" w:rsidRPr="00067F1F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4C6769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Программно-целевые инструменты муниципальной программы </w:t>
            </w:r>
            <w:r w:rsidR="004C6769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20368A" w:rsidP="0020368A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067F1F" w:rsidRDefault="004C6769" w:rsidP="0020368A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</w:t>
            </w:r>
            <w:r w:rsidR="0020368A" w:rsidRPr="00067F1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тсутствуют</w:t>
            </w:r>
          </w:p>
        </w:tc>
      </w:tr>
      <w:tr w:rsidR="0020368A" w:rsidRPr="0020368A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4C6769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Цели муниципальной 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 xml:space="preserve">программы </w:t>
            </w:r>
            <w:r w:rsidR="004C67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E14498" w:rsidRDefault="0020368A" w:rsidP="0020368A">
            <w:pPr>
              <w:tabs>
                <w:tab w:val="left" w:pos="332"/>
              </w:tabs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развитие информационно-телекоммуникационной среды, </w:t>
            </w:r>
            <w:r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 xml:space="preserve">способствующей повышению качества жизни населения и обеспечению устойчивого и стабильного социально-экономического развития </w:t>
            </w:r>
            <w:r w:rsidR="004C6769"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tabs>
                <w:tab w:val="left" w:pos="332"/>
              </w:tabs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повышение эффективности бюджетных расходов на внедрение информационных технологий в деятельность органов местного самоуправления </w:t>
            </w:r>
            <w:r w:rsidR="004C67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повышение качества предоставления муниципал</w:t>
            </w:r>
            <w:r w:rsidR="004C6769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ьных услуг в Крымском сельском поселении</w:t>
            </w:r>
          </w:p>
        </w:tc>
      </w:tr>
      <w:tr w:rsidR="0020368A" w:rsidRPr="0020368A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4C6769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 xml:space="preserve">Задачи муниципальной программы </w:t>
            </w:r>
            <w:r w:rsidR="004C67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E14498" w:rsidRDefault="0020368A" w:rsidP="0020368A">
            <w:pPr>
              <w:tabs>
                <w:tab w:val="left" w:pos="332"/>
              </w:tabs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предоставление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</w:t>
            </w:r>
            <w:r w:rsidR="00EF49B5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 </w:t>
            </w:r>
            <w:r w:rsidR="00EF49B5"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на основе взаимо</w:t>
            </w:r>
            <w:r w:rsidRPr="00E1449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действия органов местного самоуправления с организациями и гражданами;</w:t>
            </w:r>
          </w:p>
          <w:p w:rsidR="0020368A" w:rsidRPr="0020368A" w:rsidRDefault="0020368A" w:rsidP="0020368A">
            <w:pPr>
              <w:tabs>
                <w:tab w:val="left" w:pos="332"/>
              </w:tabs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самоуправления, основанных на использовании современных информационно-коммуникационных технологий;</w:t>
            </w:r>
          </w:p>
          <w:p w:rsidR="0020368A" w:rsidRPr="0020368A" w:rsidRDefault="0020368A" w:rsidP="0020368A">
            <w:pPr>
              <w:tabs>
                <w:tab w:val="left" w:pos="332"/>
              </w:tabs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</w:tr>
      <w:tr w:rsidR="0020368A" w:rsidRPr="0020368A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E1A31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Целевые индикаторы и показатели муниципальной программы </w:t>
            </w:r>
            <w:r w:rsidR="002E1A3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муниципальных услуг, предоставляемых ор</w:t>
            </w:r>
            <w:r w:rsidR="002E1A3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ганами местного самоуправления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в электронном виде, в общем количестве муници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пальных услуг, предоставляемых органами местного самоуправления</w:t>
            </w:r>
            <w:r w:rsidR="002E1A31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CA17C3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CA17C3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Этапы и сроки реализации муниципальной программы 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– 2020 годы;</w:t>
            </w:r>
          </w:p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этапы реализации Программы не выделяются</w:t>
            </w:r>
          </w:p>
        </w:tc>
      </w:tr>
      <w:tr w:rsidR="0020368A" w:rsidRPr="00CA17C3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  <w:p w:rsidR="0020368A" w:rsidRPr="0020368A" w:rsidRDefault="0020368A" w:rsidP="00CA17C3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Ресурсное обеспечение муниципальной программы 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CA17C3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8"/>
                <w:sz w:val="28"/>
                <w:szCs w:val="28"/>
                <w:lang w:eastAsia="ru-RU"/>
              </w:rPr>
            </w:pPr>
            <w:bookmarkStart w:id="0" w:name="OLE_LINK4"/>
            <w:bookmarkStart w:id="1" w:name="OLE_LINK5"/>
          </w:p>
          <w:bookmarkEnd w:id="0"/>
          <w:bookmarkEnd w:id="1"/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общий объем финансирования Программы – </w:t>
            </w: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  <w:t>1690,2 тыс. рублей, в том числе по годам: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год – 0 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2015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2016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2017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2018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2019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2020 год – 281,7 тыс. рублей;</w:t>
            </w:r>
          </w:p>
          <w:p w:rsidR="004177F1" w:rsidRPr="00F6547F" w:rsidRDefault="004177F1" w:rsidP="004177F1">
            <w:pPr>
              <w:tabs>
                <w:tab w:val="left" w:pos="782"/>
              </w:tabs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том числе за счет средств бюджета Крымского сельского поселения 1690,2 тыс. рублей, в том числе по годам: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год – 0 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2015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2016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2017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2018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2019 год – 281,7 тыс. рублей;</w:t>
            </w:r>
          </w:p>
          <w:p w:rsidR="004177F1" w:rsidRPr="00F6547F" w:rsidRDefault="004177F1" w:rsidP="004177F1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2020 год – 281,7 тыс. рублей;</w:t>
            </w:r>
          </w:p>
          <w:p w:rsidR="0020368A" w:rsidRPr="00CA17C3" w:rsidRDefault="0020368A" w:rsidP="0020368A">
            <w:pPr>
              <w:tabs>
                <w:tab w:val="left" w:pos="782"/>
              </w:tabs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598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CA17C3">
            <w:pPr>
              <w:spacing w:after="0" w:line="21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муниципальной программы 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результате реализации Программы к 2020 году планируется:</w:t>
            </w:r>
          </w:p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сформировать развитое информаци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онное общество в Крымском сельском поселении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совершенствовать информационную и телекоммуникационную инфраструктуру ор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ганов местного самоуправления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tabs>
                <w:tab w:val="left" w:pos="1134"/>
              </w:tabs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обеспечить полное предоставление муниципальных услуг, предоставляемых органами местного самоуправления</w:t>
            </w:r>
            <w:r w:rsidR="00CA17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в электронном виде;</w:t>
            </w:r>
          </w:p>
          <w:p w:rsidR="0020368A" w:rsidRPr="0020368A" w:rsidRDefault="0020368A" w:rsidP="0020368A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  <w:p w:rsidR="0020368A" w:rsidRPr="0020368A" w:rsidRDefault="0020368A" w:rsidP="0020368A">
            <w:pPr>
              <w:spacing w:after="0" w:line="21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</w:tbl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1. Общая характеристика текущего состояния</w:t>
      </w:r>
    </w:p>
    <w:p w:rsidR="0020368A" w:rsidRPr="0020368A" w:rsidRDefault="00CA17C3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информационного общества в Крымском сельском поселении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общественно-политической, социально-экономической и технологической интег</w:t>
      </w:r>
      <w:r w:rsidR="00CA17C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рации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ожиданиями и потребностям населения.</w:t>
      </w:r>
    </w:p>
    <w:p w:rsidR="00F80A36" w:rsidRPr="00F80A36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80A3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Вместе с тем, несмотря на стремительный ро</w:t>
      </w:r>
      <w:proofErr w:type="gramStart"/>
      <w:r w:rsidRPr="00F80A3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 спр</w:t>
      </w:r>
      <w:proofErr w:type="gramEnd"/>
      <w:r w:rsidRPr="00F80A3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оса на информационные и телекоммуникационные технологии со стороны органов местного самоуправления, их внедрение не всегда приводит к пропорциональному повышению качества функционирования управленческого аппарата.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Целями развития информационного общества являются: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повышение устойчивости общественного развити</w:t>
      </w:r>
      <w:r w:rsidR="00D43F3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я, конкурентоспособности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благосостояния и качества жизни граждан;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укрепление гарантий реализации конституционных прав человека и гражданина в информационном обществе, создание равных возможностей по доступу к информации и информационно-коммуникационным технологиям;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создание условий для сохранения и развития культурного наследия;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повышение эффективности муниципального управления.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информационного общества в </w:t>
      </w:r>
      <w:r w:rsidR="00D43F3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 сельском поселении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базируется на следующих принципах: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сотрудничество и партнерство органов местного самоуправления, бизнеса и гражданского общества;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создание благоприятной среды для развития информационной инфраструктуры;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опережающее развитие информационной инфраструктуры;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обеспечение гражданам доступа к информации, к использованию информационно-коммуникационных технологий;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повышение уровня безопасности при использовании информационно-коммуникационных технологий;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содействие развитию глобального информационного общества.</w:t>
      </w:r>
    </w:p>
    <w:p w:rsidR="0020368A" w:rsidRPr="0007658E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765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Приоритеты муниципальной политики в сфере развития информационного общества </w:t>
      </w:r>
      <w:r w:rsidR="0007658E" w:rsidRPr="000765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Крымском сельском поселении</w:t>
      </w:r>
      <w:r w:rsidRPr="000765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период до 2020 года: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и широкое применение в деятельности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органов местного самоуправления средств обеспечения удаленного доступа организаций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граждан к информации о деятельности органов местного самоуправления, основанных на использовании современных информационно-коммуникационных технологий;</w:t>
      </w:r>
    </w:p>
    <w:p w:rsidR="0020368A" w:rsidRPr="0020368A" w:rsidRDefault="0020368A" w:rsidP="0020368A">
      <w:pPr>
        <w:widowControl w:val="0"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предоставление муниципальных услуг с использованием информационно-т</w:t>
      </w:r>
      <w:r w:rsidR="00D43F3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елекоммуникационных технологий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D43F3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0B352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Принятие Программы позволит значительно минимизировать возможные риски, связанные с реализацией мероприятий, направленных на развитие информационного общества в </w:t>
      </w:r>
      <w:r w:rsidR="000B352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 сельском поселении</w:t>
      </w:r>
      <w:r w:rsid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Мерами управления указанными рисками являются: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детальное планирование хода реализации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оперативный мониторинг выполнения мероприятий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своевременная ежегодная актуализация Программы, в том числе корректировка состава и сроков исполнения мероприятий с сохранением ожидаемых результатов мероприятий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проведение в течение всего срока выполнения Программы мониторинга и прогнозирования текущих тенденций в сфере реализации Программы и при необходимости актуализация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Риски, связанные с возникновением дестабилизирующих общественных процессов (пассивное сопротивление отдельных граждан и общественных организаций, вызванное этическими, моральными, культурными и религиозными причинами), будут предупреждаться заблаговременным размещением информации о планируемых мероприятиях, в том числе на официальных сайтах органов местного самоуправления </w:t>
      </w:r>
      <w:r w:rsidR="00D4663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информационно-телекоммуникационной сети «Интернет», и работой с обращениями граждан и организаций.</w:t>
      </w:r>
      <w:proofErr w:type="gramEnd"/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45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2. Цели, задачи и показатели (индикаторы), основные ожидаемые конечные результаты, сроки и этапы реализации Программы</w:t>
      </w:r>
    </w:p>
    <w:p w:rsidR="0020368A" w:rsidRPr="0020368A" w:rsidRDefault="0020368A" w:rsidP="0020368A">
      <w:pPr>
        <w:spacing w:after="0" w:line="245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7A5DE3" w:rsidRDefault="007A5DE3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="0020368A"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ажной целью </w:t>
      </w: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реализации настоящей программы </w:t>
      </w:r>
      <w:r w:rsidR="0020368A"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является развитие информационно-телекоммуникационной среды, способствующей повышению </w:t>
      </w:r>
      <w:r w:rsidR="0020368A"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качества жизни населения и обеспечению устойчивого и стабильного социально-экономического развития </w:t>
      </w: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="0020368A"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Для реализации поставленной цели необходимо обеспечить: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повышение уровня информированности населения о деятельности органов местного самоуправления;</w:t>
      </w:r>
    </w:p>
    <w:p w:rsidR="0020368A" w:rsidRPr="00FE3BFD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сервисов на основе информационных и телекоммуникационных технологий в </w:t>
      </w:r>
      <w:r w:rsidR="00FE3BFD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</w:t>
      </w:r>
      <w:r w:rsidR="008C0925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</w:t>
      </w:r>
      <w:r w:rsidR="00FE3BFD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</w:t>
      </w:r>
      <w:r w:rsidR="008C0925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поселени</w:t>
      </w:r>
      <w:r w:rsidR="00FE3BFD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</w:t>
      </w:r>
      <w:r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Основными целями Программы являются:</w:t>
      </w:r>
    </w:p>
    <w:p w:rsidR="0020368A" w:rsidRPr="0020368A" w:rsidRDefault="0020368A" w:rsidP="0020368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D466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повышение эффективности бюджетных расходов на внедрение информационных технологий в деятельность орган</w:t>
      </w:r>
      <w:r w:rsidR="00D466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ов местного самоуправления Крымского сельского поселения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повышение качества предоставления муниципальных услуг в </w:t>
      </w:r>
      <w:r w:rsidR="00D4663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Крымском сельском поселении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Для достижения этих целей необходимо решение следующих задач Программы:</w:t>
      </w:r>
    </w:p>
    <w:p w:rsidR="0020368A" w:rsidRPr="0020368A" w:rsidRDefault="00D46634" w:rsidP="0020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предоставление 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исполнительной власти и органов местного самоуправления с организациями и гражданами;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самоуправления, основанных на использовании современных информационно-коммуникационных технологий;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обеспечение информационной безопасности.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рамках выполнения Программы в 2014 – 2020 годах 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планируется:</w:t>
      </w:r>
    </w:p>
    <w:p w:rsidR="0020368A" w:rsidRPr="008C0925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обеспечить предоставление населению наиболее востребованных муниципальных услуг в электронном виде, а также информации об услугах, включенных </w:t>
      </w: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</w:t>
      </w:r>
      <w:r w:rsidR="008C0925"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</w:t>
      </w: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еестр </w:t>
      </w:r>
      <w:r w:rsidR="00D46634"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</w:t>
      </w: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услуг </w:t>
      </w:r>
      <w:r w:rsidR="00D46634"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обеспечить технологическую возможность использования межведомственного электронного документооборота;</w:t>
      </w:r>
    </w:p>
    <w:p w:rsidR="0020368A" w:rsidRPr="0020368A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обеспечить развитие и повышение качества предоставления сведений, необходимых органам местного самоуправления, организациям для предоставления муниципальных услуг в электронном виде с использованием системы межведомственного электронного взаимодействия Ростовской области;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создать условия для повышения компьютерной грамотности;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обеспечить свободный доступ физических и юридических лиц к оказанию муниципальных услуг в электронном виде;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обеспечить полный переход на безбумажный электронный документооборот с использованием электронной подписи;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реализовать мероприятия по защите информации;</w:t>
      </w:r>
    </w:p>
    <w:p w:rsidR="0020368A" w:rsidRPr="008C0925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обеспечить создание единого информационного пространства о</w:t>
      </w:r>
      <w:r w:rsidR="008C0925"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рганов местного самоуправления Крымского сельского поселения</w:t>
      </w:r>
      <w:r w:rsidRP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отвечающего современным стандартам управления и безопасности;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обеспечить предоставление физическим и юридическим лицам муниципальных услуг в электронном виде, а также информации о</w:t>
      </w:r>
      <w:r w:rsidR="00EC0DD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бо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всех услугах, включенных в </w:t>
      </w:r>
      <w:r w:rsidR="008C092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еестр </w:t>
      </w:r>
      <w:r w:rsidR="00EC0DD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муниципальных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услуг </w:t>
      </w:r>
      <w:r w:rsidR="00EC0DD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Реализация всех вышеперечисленных мероприятий позволит к окончанию реализации Программы: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1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сформировать развитое информационное общество в 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 сельском поселении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1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совершенствовать информационную и телекоммуникационную инфраструктуру органов местного самоуправления 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tabs>
          <w:tab w:val="left" w:pos="1134"/>
        </w:tabs>
        <w:spacing w:after="0" w:line="21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обеспечить полное предоставление муниципальных услуг, предоставляемых органами местного самоуправления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электронном виде;</w:t>
      </w:r>
    </w:p>
    <w:p w:rsidR="0020368A" w:rsidRPr="0020368A" w:rsidRDefault="0020368A" w:rsidP="0020368A">
      <w:pPr>
        <w:spacing w:after="0" w:line="21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увеличить доступ граждан к получению 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 услуг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FE3BFD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повысить уровень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информированности руководителей о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рганов местного самоуправления Крымского сельского поселения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улучшить качество принимаемых управленческих решений </w:t>
      </w:r>
      <w:r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посредством </w:t>
      </w:r>
      <w:r w:rsidR="00FE3BFD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подключения органов местного самоуправления Крымского сельского поселения к  </w:t>
      </w:r>
      <w:r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</w:t>
      </w:r>
      <w:r w:rsidR="00FE3BFD"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диной геоинформационной системе.</w:t>
      </w:r>
      <w:r w:rsidRP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результате в </w:t>
      </w:r>
      <w:r w:rsidR="00EC0DD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 сельском поселении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будет создано современное информационное общество, характеризующееся целевыми показателями (индикаторами), приведенными в приложении № 1 к настоящей Программе.</w:t>
      </w: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3. Обоснование выделения подпрограмм Программы, обобщенная характеристика основных мероприятий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EC0DD1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формирован</w:t>
      </w:r>
      <w:r w:rsid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подпрограмм</w:t>
      </w:r>
      <w:r w:rsidR="008C092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Программы:</w:t>
      </w:r>
    </w:p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информационных технологий;</w:t>
      </w:r>
    </w:p>
    <w:p w:rsidR="0020368A" w:rsidRPr="0020368A" w:rsidRDefault="008C0925" w:rsidP="0020368A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одпрограмм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 содержит ряд основных мероприятий, направленных на достижение целей и задач подпрограмм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ы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 и Программы в целом.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Подпрограмма «Развитие информационных технологий» включает следующие основные мероприятия:</w:t>
      </w:r>
    </w:p>
    <w:p w:rsidR="0020368A" w:rsidRPr="0020368A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«Создание и развитие информационной и телекоммуникационной инфраструктуры», в рамках которого будут выполняться мероприятия, направленные на обновление </w:t>
      </w:r>
      <w:r w:rsid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 содержание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информационной инфраструктуры, сопровождение локальной </w:t>
      </w:r>
      <w:r w:rsid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информационной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сети Администрации </w:t>
      </w:r>
      <w:r w:rsid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="00FE3BF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обеспечение доступа в информационно-телекоммуникационную сеть «Интернет», обеспечение делопроизводства органов местного самоуправления </w:t>
      </w:r>
      <w:r w:rsid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повышение квалификации муниципальных служащих по вопросам внедрения информационных технологий в деятельность органов </w:t>
      </w:r>
      <w:r w:rsidR="00206C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местного самоуправления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proofErr w:type="gramEnd"/>
    </w:p>
    <w:p w:rsidR="0020368A" w:rsidRPr="0020368A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«Защита информации», в рамках которого будут реализованы мероприятия, направленные на защиту информации в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органах местного самоуправления </w:t>
      </w:r>
      <w:r w:rsid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а также выдачу ключей электронной подписи.</w:t>
      </w:r>
    </w:p>
    <w:p w:rsidR="0020368A" w:rsidRPr="003F0C24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«Развитие систем электронного правительства», в рамках которого будут осуществляться мероприятия по </w:t>
      </w:r>
      <w:r w:rsidR="003F0C24"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использованию</w:t>
      </w: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электронных сервисов и информационных систем электронного правительства, </w:t>
      </w:r>
      <w:r w:rsidR="003F0C24"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использованию</w:t>
      </w: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системы межведомственного электронного взаимодействия, обеспечению предоставления в электронном виде муниципальных услуг.</w:t>
      </w:r>
    </w:p>
    <w:p w:rsidR="0020368A" w:rsidRPr="003F0C24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«Использование информационно-коммуникационных технологий в области культуры», в рамках которого будут реализованы мероприятия, направленные на внедрение современных информационных технологий в сферу культуры и архивное дело;</w:t>
      </w:r>
    </w:p>
    <w:p w:rsidR="0020368A" w:rsidRPr="0020368A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«Использование информационно-коммуникационных технологий для обеспечения безопасности жизнедеятельности населения», в рамках которого будут выполнены мероприятия, направленные на повышение безопасности жизнедеятельности населения за счет использования информационно-телекоммуникационных технологий;</w:t>
      </w:r>
    </w:p>
    <w:p w:rsidR="0020368A" w:rsidRPr="003F0C24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«Создание, развитие и сопровождение информационных систем», в рамках которого будут реализованы мероприятия, направленные на создание, развитие, содержание и сопровождение ведомственных информационных систем и баз данных органов местного самоуправления;</w:t>
      </w:r>
    </w:p>
    <w:p w:rsidR="00B30F1B" w:rsidRPr="007A5DE3" w:rsidRDefault="003F0C24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«О</w:t>
      </w:r>
      <w:r w:rsidR="00B30F1B"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птимизация и повышение качества предоставления муниципальных услуг в Крымском сельском поселении</w:t>
      </w: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Pr="007A5DE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рамках которого будут выполнены мероприятия по переходу на предоставление муниципальных услуг населению в электронном виде;</w:t>
      </w:r>
    </w:p>
    <w:p w:rsidR="0020368A" w:rsidRPr="0020368A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«Мероприятия, отражающие специфику развития информационного общества  в </w:t>
      </w:r>
      <w:r w:rsidR="00854975" w:rsidRP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Крымском сельском поселении</w:t>
      </w:r>
      <w:r w:rsidRP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», </w:t>
      </w:r>
      <w:r w:rsid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рамках которого будут осуществляться мероприятия, направленные на повышение компьютерной грамотности населения </w:t>
      </w:r>
      <w:r w:rsid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популяризацию информационных технологий, использование информационных технологий в целях совершенствования деятельности органов </w:t>
      </w:r>
      <w:r w:rsidR="0002302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местного самоуправления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муниципальных учреждений.</w:t>
      </w:r>
    </w:p>
    <w:p w:rsidR="0020368A" w:rsidRPr="003F0C24" w:rsidRDefault="0020368A" w:rsidP="0020368A">
      <w:pPr>
        <w:numPr>
          <w:ilvl w:val="1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«Обеспечение </w:t>
      </w:r>
      <w:proofErr w:type="gramStart"/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выполнения функций аппарата Администрации </w:t>
      </w:r>
      <w:r w:rsidR="003F0C24"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proofErr w:type="gramEnd"/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».</w:t>
      </w:r>
    </w:p>
    <w:p w:rsidR="00B30F1B" w:rsidRDefault="00B30F1B" w:rsidP="0020368A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Состав основных мероприятий подпрограмм Программы приведен в приложении № 2 к настоящей Программе. </w:t>
      </w:r>
    </w:p>
    <w:p w:rsidR="00084A65" w:rsidRDefault="00084A65" w:rsidP="0020368A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Раздел 4. Информация по ресурсному обеспечению Программы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17EB2" w:rsidRPr="00F6547F" w:rsidRDefault="00E1297B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="00B17EB2"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бщий объем финансирования Программы – </w:t>
      </w:r>
      <w:r w:rsidR="00B17EB2"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1690,2 тыс. рублей, в том числе по годам: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2014 год – 0 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2015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2016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2017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2018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2019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2020 год – 281,7 тыс. рублей;</w:t>
      </w:r>
    </w:p>
    <w:p w:rsidR="00B17EB2" w:rsidRPr="00F6547F" w:rsidRDefault="00B17EB2" w:rsidP="00B17EB2">
      <w:pPr>
        <w:tabs>
          <w:tab w:val="left" w:pos="782"/>
        </w:tabs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том числе за счет средств бюджета Крымского сельского поселения 1690,2 тыс. рублей, в том числе по годам: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2014 год – 0 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2015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2016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2017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2018 год – 281,7 тыс. рублей;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2019 год – 281,7 тыс. рублей;</w:t>
      </w:r>
    </w:p>
    <w:p w:rsidR="00B17EB2" w:rsidRDefault="00E1297B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2020 год – 281,7 тыс. рублей.</w:t>
      </w:r>
    </w:p>
    <w:p w:rsidR="00B17EB2" w:rsidRPr="00F6547F" w:rsidRDefault="00B17EB2" w:rsidP="00B17EB2">
      <w:pPr>
        <w:autoSpaceDE w:val="0"/>
        <w:autoSpaceDN w:val="0"/>
        <w:adjustRightInd w:val="0"/>
        <w:spacing w:after="0" w:line="218" w:lineRule="auto"/>
        <w:ind w:left="156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084A65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84A6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Информация о расходах бюджета </w:t>
      </w:r>
      <w:r w:rsidR="00084A65" w:rsidRPr="00084A6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Крымского сельского поселения </w:t>
      </w:r>
      <w:r w:rsidRPr="00084A6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реализацию Программы представлена в приложении № </w:t>
      </w:r>
      <w:r w:rsidR="00084A65" w:rsidRPr="00084A6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Pr="00084A6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 настоящей Программе. </w:t>
      </w:r>
    </w:p>
    <w:p w:rsidR="0020368A" w:rsidRPr="00B17EB2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Для </w:t>
      </w:r>
      <w:proofErr w:type="spellStart"/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софинансирования</w:t>
      </w:r>
      <w:proofErr w:type="spellEnd"/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муниципальной программы Российской Федерации «Информационное общество (201</w:t>
      </w:r>
      <w:r w:rsidR="00B0631C"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</w:t>
      </w:r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источников.</w:t>
      </w:r>
      <w:proofErr w:type="gramEnd"/>
    </w:p>
    <w:p w:rsidR="0020368A" w:rsidRPr="00B17EB2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Информация о расходах областного бюджета, федерального бюджета, местных бюджетов и внебюджетных источников на реализацию Програм</w:t>
      </w:r>
      <w:r w:rsidR="00B17EB2"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мы представлена в приложении № 4</w:t>
      </w:r>
      <w:r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 настоящей Программе.</w:t>
      </w:r>
      <w:r w:rsidR="00B0631C" w:rsidRPr="00B17EB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Раздел </w:t>
      </w:r>
      <w:r w:rsidR="00B0631C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5</w:t>
      </w: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. Методика оценки эффективности Программы</w:t>
      </w:r>
    </w:p>
    <w:p w:rsidR="0020368A" w:rsidRPr="0020368A" w:rsidRDefault="0020368A" w:rsidP="0020368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Оценка эффективности Программы осуществляется ответственным исполнителем Программы по годам в течение всего срока реализации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Оценка эффективности Программы осуществляется по следующим критериям: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 Критерий «Степень достижения целевых индикаторов и показателей Программы, подпрограмм Программы» базируется на анализе целевых индикаторов и показателей, указанных в Программе, и характеризует степень достижения целей и решения задач подпрограмм Программы и Программы в целом. Критерий рассчитывается по формуле: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16"/>
          <w:szCs w:val="16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object w:dxaOrig="1815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39.35pt" o:ole="">
            <v:imagedata r:id="rId8" o:title=""/>
          </v:shape>
          <o:OLEObject Type="Embed" ProgID="Equation.3" ShapeID="_x0000_i1025" DrawAspect="Content" ObjectID="_1488200236" r:id="rId9"/>
        </w:objec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где 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КЦИ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степень достижения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целевого индикатора и показателя подпрограммы Программы, целевого индикатора и показателя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ЦИФ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фактическое значение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целевого индикатора и показателя подпрограммы Программы, целевого индикатора и показателя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ЦИП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плановое значение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целевого индикатора и показателя подпрограммы Программы, целевого индикатора и показателя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Значение показателя 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КЦИ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должно быть больше либо равно 1.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 Критерий «Степень соответствия запланированному уровню затрат», характеризующий соответствие достигнутых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результатов реализации основных мероприятий подпрограмм Программы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затраченным ресурсам и уровень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эффективности использования средств бюджета </w:t>
      </w:r>
      <w:r w:rsidR="00BB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Критерий рассчитывается по формуле: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16"/>
          <w:szCs w:val="16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object w:dxaOrig="1605" w:dyaOrig="780">
          <v:shape id="_x0000_i1026" type="#_x0000_t75" style="width:80.35pt;height:39.35pt" o:ole="">
            <v:imagedata r:id="rId10" o:title=""/>
          </v:shape>
          <o:OLEObject Type="Embed" ProgID="Equation.3" ShapeID="_x0000_i1026" DrawAspect="Content" ObjectID="_1488200237" r:id="rId11"/>
        </w:objec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где 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КБЗ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степень соответствия бюджетных затрат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основного мероприятия подпрограммы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БЗФ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фактическое значение бюджетных затрат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основного мероприятия подпрограммы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БЗП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– плановое (прогнозное) значение бюджетных затрат i-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основного мероприятия подпрограммы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Значение показателя 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КБЗ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i</w:t>
      </w:r>
      <w:proofErr w:type="spellEnd"/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должно быть меньше либо равно 1.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Эффективность выполнения Программы оценивается как степень достижения запланированных результатов при условии соблюдения обоснованного объема расходов.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 проведении оценки эффективности по итогам выполнения Программы анализируется информация о достижении значений показателей Программы и показателей подпрограмм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Степень достижения запланированных результатов оценивается по трем параметрам: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соотношение плановых и фактических значений показателей решения задач;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выполнение основных мероприятий Программы – соблюдение сроков и соответствие фактического результата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ожидаемому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соотношение планового и фактического объема финансирования основных мероприятий подпрограмм Программы.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Бюджетная эффективность реализации Программы обеспечивается за счет: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достижения оптимального соотношения связанных с ее реализацией затрат и достигаемых в ходе реализации результатов;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обеспечения принципов бюджетной системы Российской Федерации: результативности и эффективности использования бюджетных средств; прозрачности (открытости); достоверности бюджета; адресности и целевого характера бюджетных средств.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Оценка эффективности Программы осуществляется на основе следующих целевых индикаторов и показателей:</w:t>
      </w:r>
    </w:p>
    <w:p w:rsidR="0020368A" w:rsidRPr="0020368A" w:rsidRDefault="0020368A" w:rsidP="0020368A">
      <w:pPr>
        <w:numPr>
          <w:ilvl w:val="0"/>
          <w:numId w:val="34"/>
        </w:numPr>
        <w:tabs>
          <w:tab w:val="left" w:pos="1134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Доля муниципальных услуг, предоставляемых органами местног</w:t>
      </w:r>
      <w:r w:rsidR="00BB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 самоуправления, </w:t>
      </w:r>
      <w:r w:rsidR="00A6101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муниципальными </w:t>
      </w:r>
      <w:r w:rsidR="00BB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учреждениями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электронном виде, в общем количестве муниципальных услуг, предоставляемых органами местного самоуправления, у</w:t>
      </w:r>
      <w:r w:rsidR="00BB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чреждениями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до 100 процентов;</w:t>
      </w:r>
    </w:p>
    <w:p w:rsidR="0020368A" w:rsidRPr="0020368A" w:rsidRDefault="0020368A" w:rsidP="00A61010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Сведения о методике расчета показателей (индикаторов) Программы и входящих в нее подпрограмм представлены в приложении № </w:t>
      </w:r>
      <w:r w:rsidR="00A6101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 настоящей Программе.</w:t>
      </w: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Раздел </w:t>
      </w:r>
      <w:r w:rsidR="00B17EB2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6</w:t>
      </w: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. Порядок взаимодействия ответственного исполнителя, соисполнителя, участников Программы</w:t>
      </w:r>
    </w:p>
    <w:p w:rsidR="0020368A" w:rsidRPr="0020368A" w:rsidRDefault="0020368A" w:rsidP="0020368A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Ответственным исполнителем Програм</w:t>
      </w:r>
      <w:r w:rsidR="00BF520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мы является Администрация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(далее – ответственный исполнитель).</w:t>
      </w:r>
    </w:p>
    <w:p w:rsidR="0020368A" w:rsidRPr="0020368A" w:rsidRDefault="00BF5209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Соисполнителем Программы 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сектор экономики и финансов 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20368A" w:rsidRDefault="00BF5209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Администрация Крымского сельского поселения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2" w:name="sub_10473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организует реализацию Программы, вносит предложения Главе 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 изменениях в Программу и несет ответственность за достижение целевых индикаторов и показателей Программы, целевых индикаторов и показателей подпрограмм Программы, а также конечных результатов ее реализации;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сведения (с учетом информации, представленной соисполнителями и участниками Программы), о реализации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формирует план реализации Программы на очередной финансовый год (с учетом информации, представленной соисполнителями и участниками Программы) не позднее 1 декабря текущего финансового года;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согласование технических требований на товары, работы, услуги, закупаемые в рамках реализации Программы;</w:t>
      </w:r>
    </w:p>
    <w:bookmarkEnd w:id="2"/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подготавливает отчеты об исполнении плана реализации (с учетом информации, представленной соисполнителями и участниками Программы) и вносит их на рассмотрение;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3" w:name="sub_10478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подготавливает отчет о реализации Программы по итогам года, издает постановления об утверждении отчета в соответствии с Регламентом работы Администрации 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ходе подготовки отчета о реализации Программы по итогам года 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оценк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эффективности реализованных в течение года и планируемых на очередной финансовый год мероприятий и подгот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авливает предложения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 дальнейшей реализации Программы, в том числе предложени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по оптимизации расходов бюджета 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реализацию Программы (перераспределения расходов между основными мероприятиями и (или) участниками Программы, сокращения неэффективных расходов);</w:t>
      </w:r>
      <w:proofErr w:type="gramEnd"/>
    </w:p>
    <w:bookmarkEnd w:id="3"/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вносит предложения Главе 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 из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менениях в Программу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4" w:name="sub_10482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представляет ответственному исполнителю предложения для включения в план реализации Программы на очередной финансовый год не позднее 1 ноября текущего финансового года;</w:t>
      </w:r>
    </w:p>
    <w:bookmarkEnd w:id="4"/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Программы по итогам года;</w:t>
      </w:r>
    </w:p>
    <w:p w:rsidR="0020368A" w:rsidRPr="0020368A" w:rsidRDefault="00A867F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Сектор экономики и финансов Администрации Крымского сельского поселения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являющи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ся участник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ом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Программы: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представляет ответственному исполнителю предложения для включения в план реализации Программы на очередной финансовый год не позднее 1 ноября текущего финансового года;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5" w:name="sub_10491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вносят предложения ответственному исполнителю об изменениях в Программу;</w:t>
      </w:r>
    </w:p>
    <w:bookmarkEnd w:id="5"/>
    <w:p w:rsidR="0020368A" w:rsidRPr="0020368A" w:rsidRDefault="00A867F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беспечива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</w:t>
      </w:r>
      <w:r w:rsidR="0020368A"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 подготовку и проведение процедур размещения заказов, заключение муниципальных контрактов (гражданско-правовых договоров);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6" w:name="sub_10494"/>
      <w:bookmarkStart w:id="7" w:name="sub_10493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представляет ответственному исполнителю информацию, необходимую для подготовки отчетов об исполнении плана реализации Программы и отчета о реал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изации Программы по итогам года.</w:t>
      </w:r>
    </w:p>
    <w:bookmarkEnd w:id="6"/>
    <w:bookmarkEnd w:id="7"/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В целях качественного исполнения основных мероприятий Программы и обеспечения эффективного использования бюджетных ассигнований, участники Программы:</w:t>
      </w:r>
    </w:p>
    <w:p w:rsidR="0020368A" w:rsidRPr="0020368A" w:rsidRDefault="0020368A" w:rsidP="0020368A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ежегодно, не позднее 1 ноября текущего финансового года направляет ответственному исполнителю предложения для включения в план реализации Программы на очередной финансовый год;</w:t>
      </w:r>
    </w:p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до размещения заказа согласовывают с ответственным исполнителем технические требования на товары, работы, услуги, закупаемые в рамках реализации основных мероприятий подпрограмм Программы участниками Программы, подведомственными им учреждениями, а также иными получателями сред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 бюджета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Кроме технических требований к документам, направляемым на согласование, в обязательном порядке прилагаются сведения о наименовании основного мероприятия подпрограммы Программы, в рамках реализации которого планируется закупка, и сведения о начальной (максимальной) цене проекта контракта;</w:t>
      </w:r>
    </w:p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 позднее семи рабочих дней после заключения муниципального контракта (гражданско-правового договора) на закупку товаров, работ, услуг в рамках основных мероприятий подпрограмм</w:t>
      </w:r>
      <w:r w:rsidR="00A867F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ы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 направляют ответственному исполнителю информацию о таком муниципальном контракте (гражданско-правовом договоре) с указанием его реквизитов, стоимости и информации о поставщике (исполнителе);</w:t>
      </w:r>
    </w:p>
    <w:p w:rsidR="0020368A" w:rsidRPr="0020368A" w:rsidRDefault="0020368A" w:rsidP="0020368A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не позднее семи рабочих дней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 даты исполнения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обязательств по заключенным муниципальным контрактам (гражданско-правовым договорам) в рамках реализации основных мероприятий подпрограмм Программы направляет ответств</w:t>
      </w:r>
      <w:r w:rsid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енному исполнителю копии актов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выполнен</w:t>
      </w:r>
      <w:r w:rsid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ных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</w:t>
      </w:r>
      <w:r w:rsid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ы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Программы;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направляют ответственному исполнителю предложения о внесении изменений в Программу для их обобщения </w:t>
      </w:r>
      <w:r w:rsid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 внесения Главе Крымского сельского поселения</w:t>
      </w:r>
      <w:r w:rsidRP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следующие сроки: в первом квартале – не позднее 10 февраля, во втором квартале – не позднее 25 апреля, в третьем квартале – не позднее 25 июля, в четвертом квартале – не позднее 10 ноября текущего года.</w:t>
      </w:r>
      <w:proofErr w:type="gramEnd"/>
      <w:r w:rsidRP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Предложения о внесении изменений в Программу могут содержать предложении в части корректировки перечня ее мероприятий, объемов их финансирования и сроков реализации, а при необходимости –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корректировки целевых индикаторов и показателей Программы, с приложением документов, подтверждающих необходимость и обоснованность корректировки. При этом инициирование корректировки Программы </w:t>
      </w:r>
      <w:r w:rsidR="00BB611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или бюджета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части финансирования Программы без согласования с ответственным исполнителем не допускается;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направляет ответственному исполнителю информацию, необходимую для подготовки отчетов об исполнении плана реализации Программы, по итогам полугодия, 9 месяцев – до 15-го числа месяца, следующего за отчетным периодом, за год – до 25 января года, следующего за отчетным, по форме, утверждаемой ответственным исполнителем;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ежегодно, до 15 февраля года, следующего за отчетным, направляет ответственному исполнителю информацию, необходимую для подготовки отчета о реализации Программы по итогам года, по форме, утверждаемой ответственным исполнителем;</w:t>
      </w:r>
      <w:proofErr w:type="gramEnd"/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по запросу ответственного исполнителя отчеты, статистическую, справочную и аналитическую информацию о подготовке и реализации мероприятий Программы, необходимую для выполнения возложенных на него функций.</w:t>
      </w: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8. Подпрограмма «Развитие информационных технологий» Программы</w:t>
      </w: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8.1. ПАСПОРТ</w:t>
      </w: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подпрограммы «Развитие информационных технологий» Программы</w:t>
      </w:r>
    </w:p>
    <w:p w:rsidR="0020368A" w:rsidRPr="0020368A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42"/>
        <w:gridCol w:w="380"/>
        <w:gridCol w:w="7086"/>
      </w:tblGrid>
      <w:tr w:rsidR="0020368A" w:rsidRPr="0020368A" w:rsidTr="0045023E">
        <w:trPr>
          <w:jc w:val="center"/>
        </w:trPr>
        <w:tc>
          <w:tcPr>
            <w:tcW w:w="2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Наименование 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  <w:t xml:space="preserve">подпрограммы 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подпрограмма «Развитие информационных технологий»</w:t>
            </w:r>
          </w:p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 xml:space="preserve">Программы (далее – подпрограмма  «Развитие </w:t>
            </w:r>
            <w:proofErr w:type="gramStart"/>
            <w:r w:rsidRPr="0020368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ИТ</w:t>
            </w:r>
            <w:proofErr w:type="gramEnd"/>
            <w:r w:rsidRPr="0020368A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  <w:t>»)</w:t>
            </w: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380" w:type="dxa"/>
            <w:tcMar>
              <w:top w:w="28" w:type="dxa"/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Администрация 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Участники подпрограммы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Ад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министрация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A321DB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Сектор экономики и финансов</w:t>
            </w:r>
            <w:r w:rsidR="0020368A"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министрации Крымского сельского поселения</w:t>
            </w:r>
          </w:p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Цели подпрограммы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формирование и развитие информационной и телек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оммуникационной инфраструктуры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повышение эффективности  использования информационных и телекоммуникационных технологий в деятельности органов местного самоуправления 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20368A" w:rsidRPr="0020368A" w:rsidRDefault="0020368A" w:rsidP="0020368A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обеспечение защиты информации;</w:t>
            </w:r>
          </w:p>
          <w:p w:rsidR="0020368A" w:rsidRPr="0020368A" w:rsidRDefault="00A321DB" w:rsidP="0020368A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использование</w:t>
            </w:r>
            <w:r w:rsidR="0020368A"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систем электронного правительства.</w:t>
            </w: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Задачи подпрограммы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обеспечени</w:t>
            </w:r>
            <w:r w:rsidR="00E1297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е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межведомственного электронного взаимодействия и взаимодействия органов местного самоуправления с организациями и гражданами;</w:t>
            </w:r>
          </w:p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обеспечение подлинности и достоверности информации в процессах электронного взаимодействия органов местного самоуправления между собой, а также с населением и организациями путем использования электронной подписи;</w:t>
            </w:r>
          </w:p>
          <w:p w:rsidR="0020368A" w:rsidRPr="0020368A" w:rsidRDefault="0020368A" w:rsidP="00203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создание условий для повышения компьютерной грамотности населения;</w:t>
            </w:r>
          </w:p>
          <w:p w:rsidR="0020368A" w:rsidRPr="0020368A" w:rsidRDefault="00A321DB" w:rsidP="00203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повышение</w:t>
            </w:r>
            <w:r w:rsidR="0020368A"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уровня квалификации и профессиональной подготовки и переподготовки работников органов местного самоуправления в сфере использования информационных и телекоммуникационных технологий;</w:t>
            </w:r>
          </w:p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обеспечение информационной безопасности создаваемых и внедренных информационных ресурсов</w:t>
            </w: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делопроизводства;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доля рабочих мест в 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Администрации Крымского 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сельск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ого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поселения, включенных в межведомственную систему 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электронного документооборота и делопроизводства;</w:t>
            </w:r>
          </w:p>
          <w:p w:rsidR="0020368A" w:rsidRPr="0020368A" w:rsidRDefault="0020368A" w:rsidP="0020368A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оповещаемости</w:t>
            </w:r>
            <w:proofErr w:type="spellEnd"/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населения;</w:t>
            </w:r>
          </w:p>
          <w:p w:rsidR="00093E11" w:rsidRPr="00E1297B" w:rsidRDefault="0020368A" w:rsidP="00093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населения, использующего информационно-телекоммуникационную сеть «Интернет» для взаимодействия с органами местного с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амоуправления Крымского сельского </w:t>
            </w:r>
            <w:r w:rsidR="00A321DB" w:rsidRPr="00E1297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поселения</w:t>
            </w:r>
            <w:r w:rsidR="00E1297B" w:rsidRPr="00E1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0368A" w:rsidRPr="0020368A" w:rsidRDefault="0020368A" w:rsidP="00E129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– 2020 годы;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этапы реализации подпрограммы «Развитие </w:t>
            </w:r>
            <w:proofErr w:type="gramStart"/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ИТ</w:t>
            </w:r>
            <w:proofErr w:type="gramEnd"/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» не выделяются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общий объем финансирования Программы – </w:t>
            </w: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  <w:t>1690,2 тыс. рублей, в том числе по годам: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год – 0 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2015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2016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2017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2018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2019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2020 год – 281,7 тыс. рублей;</w:t>
            </w:r>
          </w:p>
          <w:p w:rsidR="00E1297B" w:rsidRPr="00F6547F" w:rsidRDefault="00E1297B" w:rsidP="00E1297B">
            <w:pPr>
              <w:tabs>
                <w:tab w:val="left" w:pos="782"/>
              </w:tabs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том числе за счет средств бюджета Крымского сельского поселения 1690,2 тыс. рублей, в том числе по годам: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2014 год – 0 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2015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2016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2017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2018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2019 год – 281,7 тыс. рублей;</w:t>
            </w:r>
          </w:p>
          <w:p w:rsidR="00E1297B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F6547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2020 год – 281,7 тыс. рублей;</w:t>
            </w:r>
          </w:p>
          <w:p w:rsidR="00E1297B" w:rsidRPr="00F6547F" w:rsidRDefault="00E1297B" w:rsidP="00E1297B">
            <w:pPr>
              <w:autoSpaceDE w:val="0"/>
              <w:autoSpaceDN w:val="0"/>
              <w:adjustRightInd w:val="0"/>
              <w:spacing w:after="0" w:line="218" w:lineRule="auto"/>
              <w:ind w:left="156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  <w:p w:rsidR="0020368A" w:rsidRPr="0020368A" w:rsidRDefault="0020368A" w:rsidP="0020368A">
            <w:pPr>
              <w:tabs>
                <w:tab w:val="left" w:pos="782"/>
              </w:tabs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</w:tr>
      <w:tr w:rsidR="0020368A" w:rsidRPr="0020368A" w:rsidTr="0045023E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Ожидаемые результаты реализации подпрограммы </w:t>
            </w:r>
          </w:p>
          <w:p w:rsidR="0020368A" w:rsidRPr="0020368A" w:rsidRDefault="0020368A" w:rsidP="0020368A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left w:w="28" w:type="dxa"/>
              <w:bottom w:w="85" w:type="dxa"/>
              <w:right w:w="28" w:type="dxa"/>
            </w:tcMar>
          </w:tcPr>
          <w:p w:rsidR="0020368A" w:rsidRPr="0020368A" w:rsidRDefault="0020368A" w:rsidP="002036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результате реализации подпрограммы к 2020 году предполагается: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повысить качество и оперативность ведения делопроизводства в органах местного са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моуправления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за счет увеличения рабочих мест, включенных в межведомственную систему электронного документооборота и делопроизводства, и исключения бумажного документооборота;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повысить уровень защиты информации, используемой должностными лицами органов местного с</w:t>
            </w:r>
            <w:r w:rsidR="00A321D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амоуправления Крымского сельского поселения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при осуществлении своих функций и полномочий;</w:t>
            </w:r>
          </w:p>
          <w:p w:rsidR="0020368A" w:rsidRPr="00A204B8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A204B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внедрить ведомственные информационные системы, создаваемые с использованием типовых технологических решений;</w:t>
            </w:r>
          </w:p>
          <w:p w:rsidR="0020368A" w:rsidRPr="0020368A" w:rsidRDefault="0020368A" w:rsidP="0020368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улучшить качество ведения архивного дела за счет внедрения </w:t>
            </w: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информационных систем учета (описи) и ведения каталогов в электронном виде;</w:t>
            </w:r>
          </w:p>
          <w:p w:rsidR="0020368A" w:rsidRPr="0020368A" w:rsidRDefault="0020368A" w:rsidP="00A204B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20368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повысить уровень использования населением информационных технологий в целях взаимодействия с органами местного самоуправления </w:t>
            </w:r>
            <w:r w:rsidR="00A204B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поселения.</w:t>
            </w:r>
          </w:p>
        </w:tc>
      </w:tr>
    </w:tbl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Раздел 8.2. Общая характеристика текущего состояния</w:t>
      </w:r>
    </w:p>
    <w:p w:rsidR="0020368A" w:rsidRPr="0020368A" w:rsidRDefault="0020368A" w:rsidP="0020368A">
      <w:pPr>
        <w:spacing w:after="0" w:line="228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развития информационных технологий в </w:t>
      </w:r>
      <w:r w:rsidR="00A204B8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Крымском сельском поселении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204B8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 мере развития и проникновения информационных и телекоммуникационных технологий во все сферы общественной жизни органы местного самоуправления их все чаще используют для организации эффективного управления своей деятельностью и повышения качества предоставляемых услуг населению. 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За счет средств областного бюджета в </w:t>
      </w:r>
      <w:proofErr w:type="spell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Мясниковском</w:t>
      </w:r>
      <w:proofErr w:type="spell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районе проводится обучение населения основам компьютерной грамотности. </w:t>
      </w:r>
      <w:r w:rsidR="00A204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Жители Крымского сельского поселения являются активными участниками данной программы.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Слушатели курсов  получ</w:t>
      </w:r>
      <w:r w:rsidR="00A204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ают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навыки работы с текстовыми документами, таблицами, графиками и презентациями и навыки работы в информационно-телекоммуникационной сети «Интернет». </w:t>
      </w:r>
    </w:p>
    <w:p w:rsid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Проводятся мероприятия по оснащению </w:t>
      </w:r>
      <w:r w:rsidR="00D921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Администрации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современной вычислительной техникой и созданию соответствующей информационно-технологической и коммуникационной инфраструктуры обеспечения их деятельности. Органы местного самоуправления размещают информацию о своей деятельности с использованием официального сайта Администрации </w:t>
      </w:r>
      <w:r w:rsidR="00D921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информационно-телекоммуникационной сети «Интернет». Число пользователей системы электронного документооборота и делопроизводства «Дело» составляет более 1 единиц</w:t>
      </w:r>
      <w:r w:rsidR="00D921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Обеспечен защищенный доступ в информационно-телекоммуникационную сеть «Интернет» служащих Администрации </w:t>
      </w:r>
      <w:r w:rsidR="00D921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093E11" w:rsidRPr="0020368A" w:rsidRDefault="00093E11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>В настоящее время Администрация Крымского сельского поселения  оснащена современной компьютерной техникой</w:t>
      </w:r>
      <w:r w:rsidR="00163E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 специалисты Администрации К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рымского сельского поселения имеют достаточный урове</w:t>
      </w:r>
      <w:r w:rsidR="00163E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нь компьютерной  грамотности, имеют высокий уровень профессиональных знаний, что позволяет им осуществлять оказание муниципальных услуг в электронном виде. В то же время в администрацию Крымского сельского поселения не поступали обращения граждан об оказании муниципальных услуг в электронном виде.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Приоритеты муниципальной политики в сфере развития информационного общества направлены н</w:t>
      </w:r>
      <w:r w:rsidR="00E1297B"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 решение ряда следующих задач  </w:t>
      </w:r>
      <w:r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 период до 2020 года: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и широкое применение в деятельности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органов местного самоуправления средств обеспечения удаленного доступа организаций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граждан к информации о деятельности органов местного самоуправления, основанных на использовании современных информационно-коммуникационных технологий;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создание условий для повышения компьютерной грамотности населения;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системы межведомственного электронного взаимодействия;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обеспечение</w:t>
      </w:r>
      <w:r w:rsidR="00E1297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предоставления 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 услуг в электронном виде, в том числе с использованием федерального и регионального порталов государственных и муниципальных услуг;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обеспечение информационной безо</w:t>
      </w:r>
      <w:r w:rsid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пасности информационных систем </w:t>
      </w:r>
      <w:r w:rsidR="00D921E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Можно выделить следующие наиболее существенные риски, связанные с реализацией подпрограммы «Развитие </w:t>
      </w:r>
      <w:proofErr w:type="gramStart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DF27B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меры управления указанными рисками:</w:t>
      </w:r>
      <w:r w:rsid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иски, связанные с возникновением дестабилизирующих общественных процессов (пассивное сопротивление отдельных граждан и общественных организаций, вызванное этическими, моральными, культурными и религиозными причинами), будут предупреждаться заблаговременным размещением информации о планируемых мероприятиях, в том числе на официальных сайтах органов </w:t>
      </w:r>
      <w:r w:rsidR="0002302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местного самоуправления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области в информационно-телекоммуникационной сети «Интернет», и работой с обращениями граждан и организаций.</w:t>
      </w:r>
    </w:p>
    <w:p w:rsidR="0020368A" w:rsidRPr="0020368A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015BA2" w:rsidRDefault="0020368A" w:rsidP="0020368A">
      <w:pPr>
        <w:spacing w:after="0" w:line="245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Раздел 8.3. Цели, задачи и показатели (индикаторы), основные ожидаемые конечные результаты, сроки и этапы реализации подпрограммы «Развитие </w:t>
      </w:r>
      <w:proofErr w:type="gramStart"/>
      <w:r w:rsidRPr="00015BA2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ИТ</w:t>
      </w:r>
      <w:proofErr w:type="gramEnd"/>
      <w:r w:rsidRPr="00015BA2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»</w:t>
      </w:r>
    </w:p>
    <w:p w:rsidR="0020368A" w:rsidRPr="00DF27B0" w:rsidRDefault="0020368A" w:rsidP="0020368A">
      <w:pPr>
        <w:spacing w:after="0" w:line="245" w:lineRule="auto"/>
        <w:jc w:val="center"/>
        <w:rPr>
          <w:rFonts w:ascii="Times New Roman" w:eastAsia="Times New Roman" w:hAnsi="Times New Roman" w:cs="Times New Roman"/>
          <w:bCs/>
          <w:color w:val="FF0000"/>
          <w:spacing w:val="-8"/>
          <w:sz w:val="28"/>
          <w:szCs w:val="28"/>
          <w:lang w:eastAsia="ru-RU"/>
        </w:rPr>
      </w:pPr>
    </w:p>
    <w:p w:rsidR="0020368A" w:rsidRPr="006316F0" w:rsidRDefault="006316F0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="0020368A"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 период до 2020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="0020368A" w:rsidRPr="00631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20368A" w:rsidRPr="00015BA2" w:rsidRDefault="0020368A" w:rsidP="0020368A">
      <w:pPr>
        <w:keepNext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Для реализации поставленной цели необходимо обеспечить: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повышение уровня информированности населения о деятельности органов местного самоуправления;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сервисов на основе информационных и телекоммуникационных технологий в 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различных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сферах социально-экономического развития </w:t>
      </w:r>
      <w:r w:rsidR="00A73126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(культура, социа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льное обслуживание населения, 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потребительский рынок и услуги, физическая культура и спорт, жилищно-коммунальное хозяйство и т.д.).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Основными целями подпрограммы «Развитие </w:t>
      </w:r>
      <w:proofErr w:type="gramStart"/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 являются:</w:t>
      </w:r>
    </w:p>
    <w:p w:rsidR="0020368A" w:rsidRPr="00015BA2" w:rsidRDefault="0020368A" w:rsidP="0020368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формирование и развитие информационной и телек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оммуникационной инфраструктуры Крымского сельского поселения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015BA2" w:rsidRDefault="0020368A" w:rsidP="0020368A">
      <w:pPr>
        <w:tabs>
          <w:tab w:val="left" w:pos="3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повышение эффективности использования информационных и телекоммуникационных технологий в деятельности органов 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местного самоуправления Крымского сельского поселения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015BA2" w:rsidRDefault="0020368A" w:rsidP="0020368A">
      <w:pPr>
        <w:tabs>
          <w:tab w:val="left" w:pos="3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обеспечение защиты информации;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развитие 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использования 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систем электронного правительства.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Для достижения этих целей необходимо решение следующих задач подпрограммы «Развитие </w:t>
      </w:r>
      <w:proofErr w:type="gramStart"/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»:</w:t>
      </w:r>
    </w:p>
    <w:p w:rsidR="0020368A" w:rsidRPr="00015BA2" w:rsidRDefault="00015BA2" w:rsidP="0020368A">
      <w:pPr>
        <w:tabs>
          <w:tab w:val="left" w:pos="3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предоставление </w:t>
      </w:r>
      <w:r w:rsidR="0020368A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развития единой инфраструктуры обеспечения межведомственного электронного взаимодействия и взаимодействия органов местного самоуправления с организациями и гражданами;</w:t>
      </w:r>
    </w:p>
    <w:p w:rsidR="0020368A" w:rsidRPr="00015BA2" w:rsidRDefault="0020368A" w:rsidP="0020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обеспечение подлинности и достоверности информации в процессах электронного взаимодействия органов местного самоуправления </w:t>
      </w:r>
      <w:r w:rsidR="00015BA2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между собой, а также с населением и организациями путем использования электронной подписи;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самоуправления, основанных на использовании современных информационно-коммуникационных технологий;</w:t>
      </w:r>
    </w:p>
    <w:p w:rsidR="0020368A" w:rsidRPr="00015BA2" w:rsidRDefault="0020368A" w:rsidP="00203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создание условий для повышения компьютерной грамотности населения;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обеспечение функционирования современной информационной и телекоммуникационной инфраструктуры;</w:t>
      </w:r>
    </w:p>
    <w:p w:rsidR="0020368A" w:rsidRPr="00015BA2" w:rsidRDefault="00015BA2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</w:t>
      </w:r>
      <w:r w:rsidR="0020368A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овышени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</w:t>
      </w:r>
      <w:r w:rsidR="0020368A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уровня квалификации и профессиональной подготовки и переподготовки работников </w:t>
      </w: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органов местного самоуправления Крымского сельского поселения</w:t>
      </w:r>
      <w:r w:rsidR="0020368A"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сфере использования информационных и телекоммуникационных технологий;</w:t>
      </w:r>
    </w:p>
    <w:p w:rsidR="0020368A" w:rsidRPr="00015BA2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15B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обеспечение информационной безопасности создаваемых и внедренных информационных ресурсов.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рамках выполнения подпрограммы «Развитие </w:t>
      </w:r>
      <w:proofErr w:type="gramStart"/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 в 2014 – 2020 годах планируется: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обеспечить доступ населения к информации о муниципальных услугах, в том числе с использованием единого и регионального портала государстве</w:t>
      </w:r>
      <w:r w:rsidR="00015BA2"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нных и муниципальных услуг</w:t>
      </w: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создать условия для повышения компьютерной грамотности;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обеспечить свободный доступ физических и юридических лиц к</w:t>
      </w:r>
      <w:r w:rsidR="00015BA2"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оказанию </w:t>
      </w: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муниципальных услуг в электронном виде;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обеспечить полный переход на безбумажный электронный документооборот с использованием электронной подписи;</w:t>
      </w:r>
    </w:p>
    <w:p w:rsidR="0020368A" w:rsidRPr="000F6F8B" w:rsidRDefault="0020368A" w:rsidP="000F6F8B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реализовать ме</w:t>
      </w:r>
      <w:r w:rsidR="000F6F8B"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роприятия по защите информации</w:t>
      </w: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0368A" w:rsidRPr="000F6F8B" w:rsidRDefault="0020368A" w:rsidP="0020368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Реализация всех вышеперечисленных мероприятий позволит к окончанию реализации подпрограммы «Развитие </w:t>
      </w:r>
      <w:proofErr w:type="gramStart"/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» сформировать современную, развитую информационную и телекоммуникационную инфраструктуру </w:t>
      </w:r>
      <w:r w:rsidR="000F6F8B"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поселения,</w:t>
      </w:r>
      <w:r w:rsidRPr="000F6F8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характеризующуюся целевыми показателями (индикаторами), приведенными в приложении № 1 к настоящей Программе.</w:t>
      </w:r>
    </w:p>
    <w:p w:rsidR="0020368A" w:rsidRPr="00DF27B0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8"/>
          <w:sz w:val="28"/>
          <w:szCs w:val="28"/>
          <w:lang w:eastAsia="ru-RU"/>
        </w:rPr>
      </w:pPr>
    </w:p>
    <w:p w:rsidR="0020368A" w:rsidRPr="00163E24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  <w:r w:rsidRPr="00163E2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Раздел 8.4. Характеристика основных мероприятий подпрограммы «Развитие </w:t>
      </w:r>
      <w:proofErr w:type="gramStart"/>
      <w:r w:rsidRPr="00163E2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ИТ</w:t>
      </w:r>
      <w:proofErr w:type="gramEnd"/>
      <w:r w:rsidRPr="00163E24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»</w:t>
      </w:r>
    </w:p>
    <w:p w:rsidR="0020368A" w:rsidRPr="00163E24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163E24" w:rsidRDefault="0020368A" w:rsidP="00203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E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Реализация подпрограммы «Развитие </w:t>
      </w:r>
      <w:proofErr w:type="gramStart"/>
      <w:r w:rsidRPr="00163E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163E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 будет осуществляться посредством реализации следующих основных мероприятий:</w:t>
      </w:r>
      <w:r w:rsidRPr="00163E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0368A" w:rsidRPr="003D28B8" w:rsidRDefault="0020368A" w:rsidP="0020368A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Создание и р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азвитие информационной и телекоммуникационной инфраструктуры», в рамках которого будут выполняться мероприятия, направленные на </w:t>
      </w:r>
      <w:r w:rsidRPr="00206C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обновление и содержание информационной инфраструктуры, сопрово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ждение локальной выч</w:t>
      </w:r>
      <w:r w:rsidR="003D28B8"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ислительной сети Администрации Крымского сельского поселения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обеспечение доступа в информационно-телекоммуникационную сеть «Интернет», обеспечение делопроизводства органов местного самоуправления </w:t>
      </w:r>
      <w:r w:rsidR="003D28B8"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повышение 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квалификации муниципальных служащих по вопросам внедрения информационных технолог</w:t>
      </w:r>
      <w:r w:rsidR="003D28B8"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ий в деятельность орг</w:t>
      </w:r>
      <w:r w:rsidR="00206C53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анов местного само</w:t>
      </w:r>
      <w:r w:rsidR="003D28B8"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управления</w:t>
      </w:r>
      <w:r w:rsidRPr="003D28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proofErr w:type="gramEnd"/>
    </w:p>
    <w:p w:rsidR="0020368A" w:rsidRPr="005D25E7" w:rsidRDefault="0020368A" w:rsidP="0020368A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«Защита информации», в рамках которого будут реализованы мероприятия, направленные на защиту информации в органах местного самоуправления, а также выдачу ключей электронной подписи.</w:t>
      </w:r>
    </w:p>
    <w:p w:rsidR="0020368A" w:rsidRPr="001D7902" w:rsidRDefault="0020368A" w:rsidP="0020368A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206C53"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</w:t>
      </w:r>
      <w:r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систем электронного правительства», в рамках которого будут </w:t>
      </w:r>
      <w:r w:rsidR="00206C53"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осуществляться мероприятия по использованию</w:t>
      </w:r>
      <w:r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электронных сервисов и информационных сист</w:t>
      </w:r>
      <w:r w:rsidR="00206C53"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ем электронного правительства, </w:t>
      </w:r>
      <w:r w:rsidR="001D7902"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использованию </w:t>
      </w:r>
      <w:r w:rsidRPr="001D79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системы межведомственного электронного взаимодействия, обеспечению предоставления в электронном виде муниципальных услуг.</w:t>
      </w:r>
    </w:p>
    <w:p w:rsidR="0020368A" w:rsidRPr="005D25E7" w:rsidRDefault="001D7902" w:rsidP="0020368A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0368A"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«Использование информационно-коммуникационных технологий в области куль</w:t>
      </w:r>
      <w:r w:rsidR="003D28B8"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туры</w:t>
      </w:r>
      <w:r w:rsidR="0020368A"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», в рамках которого будут реализованы мероприятия, направленные на внедрение современных информацион</w:t>
      </w:r>
      <w:r w:rsidR="003D28B8"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ных технологий в сферу культуры</w:t>
      </w:r>
      <w:r w:rsidR="0020368A" w:rsidRPr="005D25E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</w:t>
      </w:r>
    </w:p>
    <w:p w:rsidR="0020368A" w:rsidRPr="00317B27" w:rsidRDefault="0020368A" w:rsidP="0020368A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«Использование информационно-коммуникационных технологий для обеспечения безопасности жизнедеятельности населения», в рамках которого будут выполнены мероприятия, направленные на повышение безопасности жизнедеятельности населения за счет использования информационно-телекоммуникационных технологий;</w:t>
      </w:r>
    </w:p>
    <w:p w:rsidR="005D25E7" w:rsidRPr="00317B27" w:rsidRDefault="005D25E7" w:rsidP="005D25E7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83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«Создание, развитие и сопровождение информационных систем», в рамках которого будут реализованы мероприятия, направленные на создание, развитие, содержание и сопровождение ведомственных информационных систем и баз данных органов местного самоуправления;</w:t>
      </w:r>
    </w:p>
    <w:p w:rsidR="005D25E7" w:rsidRPr="00317B27" w:rsidRDefault="005D25E7" w:rsidP="005D25E7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83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«Оптимизация и повышение качества предоставления муниципальных услуг в Крымском сельском поселении», в рамках которого будут выполнены мероприятия по переходу на предоставление муниципальных услуг населению в электронном виде;</w:t>
      </w:r>
    </w:p>
    <w:p w:rsidR="005D25E7" w:rsidRPr="0020368A" w:rsidRDefault="005D25E7" w:rsidP="005D25E7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83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«Мероприятия, отражающие специфику развития </w:t>
      </w:r>
      <w:r w:rsidRPr="00854975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информационного общества  в Крымском сельском поселении»,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рамках которого будут осуществляться мероприятия, направленные на повышение компьютерной грамотности населения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популяризацию информационных технологий, использование информационных технологий в целях совершенствования деятельности </w:t>
      </w:r>
      <w:r w:rsidR="0002302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местного самоуправления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 муниципальных учреждений.</w:t>
      </w:r>
    </w:p>
    <w:p w:rsidR="005D25E7" w:rsidRPr="003F0C24" w:rsidRDefault="005D25E7" w:rsidP="005D25E7">
      <w:pPr>
        <w:numPr>
          <w:ilvl w:val="1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23" w:lineRule="auto"/>
        <w:ind w:firstLine="83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«Обеспечение </w:t>
      </w:r>
      <w:proofErr w:type="gramStart"/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выполнения функций аппарата Администрации Крымского сельского поселения</w:t>
      </w:r>
      <w:proofErr w:type="gramEnd"/>
      <w:r w:rsidRPr="003F0C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».</w:t>
      </w:r>
    </w:p>
    <w:p w:rsidR="00317B27" w:rsidRDefault="00317B27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</w:pPr>
    </w:p>
    <w:p w:rsidR="0020368A" w:rsidRPr="00317B27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Состав основных мероприятий подпрограммы «Развитие </w:t>
      </w:r>
      <w:proofErr w:type="gramStart"/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» с указанием участников, сроков реализации и краткой характеристикой ожидаемых результатов приведен в приложении № 2 к настоящей Программе. </w:t>
      </w:r>
    </w:p>
    <w:p w:rsidR="0020368A" w:rsidRPr="00317B27" w:rsidRDefault="0020368A" w:rsidP="0020368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317B27" w:rsidRDefault="0020368A" w:rsidP="0020368A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Раздел 8.5. Информация по ресурсному обеспечению подпрограммы «Развитие </w:t>
      </w:r>
      <w:proofErr w:type="gramStart"/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ИТ</w:t>
      </w:r>
      <w:proofErr w:type="gramEnd"/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</w:p>
    <w:p w:rsidR="0020368A" w:rsidRPr="00DF27B0" w:rsidRDefault="0020368A" w:rsidP="0020368A">
      <w:pPr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</w:pPr>
    </w:p>
    <w:p w:rsidR="00AE36C3" w:rsidRPr="00AE36C3" w:rsidRDefault="0020368A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color w:val="FF0000"/>
          <w:spacing w:val="-12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Общий объем финансирования подпрограммы «Развитие </w:t>
      </w:r>
      <w:proofErr w:type="gramStart"/>
      <w:r w:rsidRPr="00317B2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ИТ</w:t>
      </w:r>
      <w:proofErr w:type="gramEnd"/>
      <w:r w:rsidRPr="00317B27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» </w:t>
      </w:r>
      <w:r w:rsidR="00AE36C3"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 1690,2 тыс. рублей</w:t>
      </w:r>
      <w:r w:rsidR="00AE36C3"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 в том числе по годам: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2014 год – 0 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2015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2016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2017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2018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2019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2020 год – 281,7 тыс. рублей;</w:t>
      </w:r>
    </w:p>
    <w:p w:rsidR="00AE36C3" w:rsidRPr="00F6547F" w:rsidRDefault="00AE36C3" w:rsidP="00AE36C3">
      <w:pPr>
        <w:tabs>
          <w:tab w:val="left" w:pos="782"/>
        </w:tabs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 том числе за счет средств бюджета Крымского сельского поселения 1690,2 тыс. рублей, в том числе по годам: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2014 год – 0 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2015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2016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2017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2018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2019 год – 281,7 тыс. рублей;</w:t>
      </w:r>
    </w:p>
    <w:p w:rsidR="00AE36C3" w:rsidRPr="00F6547F" w:rsidRDefault="00AE36C3" w:rsidP="00AE36C3">
      <w:pPr>
        <w:autoSpaceDE w:val="0"/>
        <w:autoSpaceDN w:val="0"/>
        <w:adjustRightInd w:val="0"/>
        <w:spacing w:after="0" w:line="218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6547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2020 год – 281,7 тыс. рублей;</w:t>
      </w:r>
    </w:p>
    <w:p w:rsidR="0020368A" w:rsidRPr="00DF27B0" w:rsidRDefault="0020368A" w:rsidP="00AE36C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8"/>
          <w:sz w:val="28"/>
          <w:szCs w:val="20"/>
          <w:lang w:eastAsia="ru-RU"/>
        </w:rPr>
      </w:pPr>
    </w:p>
    <w:p w:rsidR="0020368A" w:rsidRPr="00DF27B0" w:rsidRDefault="0020368A" w:rsidP="002036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0368A" w:rsidRPr="00DF27B0" w:rsidRDefault="0020368A" w:rsidP="002036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pacing w:val="-8"/>
          <w:sz w:val="28"/>
          <w:szCs w:val="28"/>
          <w:lang w:eastAsia="ru-RU"/>
        </w:rPr>
        <w:sectPr w:rsidR="0020368A" w:rsidRPr="00DF27B0" w:rsidSect="0045023E">
          <w:footerReference w:type="even" r:id="rId12"/>
          <w:footerReference w:type="default" r:id="rId13"/>
          <w:pgSz w:w="11907" w:h="16840" w:code="9"/>
          <w:pgMar w:top="709" w:right="851" w:bottom="1134" w:left="1304" w:header="567" w:footer="567" w:gutter="0"/>
          <w:cols w:space="720"/>
        </w:sectPr>
      </w:pPr>
    </w:p>
    <w:p w:rsidR="0020368A" w:rsidRPr="00317B27" w:rsidRDefault="0020368A" w:rsidP="0020368A">
      <w:pPr>
        <w:pageBreakBefore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Приложение № 1</w:t>
      </w:r>
    </w:p>
    <w:p w:rsidR="0020368A" w:rsidRPr="00317B27" w:rsidRDefault="0020368A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 муниципальной программе</w:t>
      </w:r>
    </w:p>
    <w:p w:rsidR="0020368A" w:rsidRPr="00317B27" w:rsidRDefault="004177F1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</w:p>
    <w:p w:rsidR="0020368A" w:rsidRPr="00317B27" w:rsidRDefault="0020368A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«Информационное общество»</w:t>
      </w:r>
    </w:p>
    <w:p w:rsidR="0020368A" w:rsidRPr="00317B27" w:rsidRDefault="0020368A" w:rsidP="0020368A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317B27" w:rsidRDefault="0020368A" w:rsidP="0020368A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СВЕДЕНИЯ</w:t>
      </w:r>
    </w:p>
    <w:p w:rsidR="0020368A" w:rsidRPr="00317B27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 показателях (индикаторах) муниципальной программы </w:t>
      </w:r>
      <w:r w:rsidR="004177F1"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Крымского сельского поселения </w:t>
      </w: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«Информационное общество», подпрограмм муниципально</w:t>
      </w:r>
      <w:r w:rsidR="004177F1"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 программы Крымского сельского поселения</w:t>
      </w:r>
      <w:r w:rsidRPr="00317B2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«Информационное общество» и их значениях</w:t>
      </w:r>
    </w:p>
    <w:p w:rsidR="0020368A" w:rsidRPr="00317B27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tbl>
      <w:tblPr>
        <w:tblW w:w="1403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0"/>
        <w:gridCol w:w="4597"/>
        <w:gridCol w:w="1417"/>
        <w:gridCol w:w="992"/>
        <w:gridCol w:w="993"/>
        <w:gridCol w:w="1134"/>
        <w:gridCol w:w="992"/>
        <w:gridCol w:w="992"/>
        <w:gridCol w:w="992"/>
        <w:gridCol w:w="1122"/>
        <w:gridCol w:w="12"/>
      </w:tblGrid>
      <w:tr w:rsidR="00317B27" w:rsidRPr="00317B27" w:rsidTr="00317B27">
        <w:trPr>
          <w:gridAfter w:val="1"/>
          <w:wAfter w:w="12" w:type="dxa"/>
          <w:trHeight w:val="360"/>
          <w:tblCellSpacing w:w="5" w:type="nil"/>
        </w:trPr>
        <w:tc>
          <w:tcPr>
            <w:tcW w:w="790" w:type="dxa"/>
            <w:vMerge w:val="restart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№</w:t>
            </w: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</w:r>
            <w:proofErr w:type="gramStart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</w:t>
            </w:r>
            <w:proofErr w:type="gramEnd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97" w:type="dxa"/>
            <w:vMerge w:val="restart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217" w:type="dxa"/>
            <w:gridSpan w:val="7"/>
            <w:tcBorders>
              <w:right w:val="single" w:sz="4" w:space="0" w:color="auto"/>
            </w:tcBorders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317B27" w:rsidRPr="00317B27" w:rsidTr="00317B27">
        <w:trPr>
          <w:trHeight w:val="519"/>
          <w:tblCellSpacing w:w="5" w:type="nil"/>
        </w:trPr>
        <w:tc>
          <w:tcPr>
            <w:tcW w:w="790" w:type="dxa"/>
            <w:vMerge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4597" w:type="dxa"/>
            <w:vMerge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2015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2016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2017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2018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2019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</w:tr>
    </w:tbl>
    <w:p w:rsidR="0020368A" w:rsidRPr="00317B27" w:rsidRDefault="0020368A" w:rsidP="0020368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03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7"/>
        <w:gridCol w:w="4600"/>
        <w:gridCol w:w="1416"/>
        <w:gridCol w:w="991"/>
        <w:gridCol w:w="993"/>
        <w:gridCol w:w="1134"/>
        <w:gridCol w:w="993"/>
        <w:gridCol w:w="993"/>
        <w:gridCol w:w="992"/>
        <w:gridCol w:w="1134"/>
      </w:tblGrid>
      <w:tr w:rsidR="00317B27" w:rsidRPr="00317B27" w:rsidTr="00317B27">
        <w:trPr>
          <w:tblHeader/>
          <w:tblCellSpacing w:w="5" w:type="nil"/>
        </w:trPr>
        <w:tc>
          <w:tcPr>
            <w:tcW w:w="787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0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</w:t>
            </w:r>
          </w:p>
        </w:tc>
      </w:tr>
      <w:tr w:rsidR="00317B27" w:rsidRPr="00317B27" w:rsidTr="00317B27">
        <w:trPr>
          <w:trHeight w:val="547"/>
          <w:tblCellSpacing w:w="5" w:type="nil"/>
        </w:trPr>
        <w:tc>
          <w:tcPr>
            <w:tcW w:w="14033" w:type="dxa"/>
            <w:gridSpan w:val="10"/>
            <w:vAlign w:val="center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района «Информационное общество»</w:t>
            </w:r>
          </w:p>
        </w:tc>
      </w:tr>
      <w:tr w:rsidR="00317B27" w:rsidRPr="00317B27" w:rsidTr="00317B27">
        <w:trPr>
          <w:tblCellSpacing w:w="5" w:type="nil"/>
        </w:trPr>
        <w:tc>
          <w:tcPr>
            <w:tcW w:w="787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00" w:type="dxa"/>
          </w:tcPr>
          <w:p w:rsidR="00317B27" w:rsidRPr="00317B27" w:rsidRDefault="00317B27" w:rsidP="00E345A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416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17B27" w:rsidRPr="00317B27" w:rsidRDefault="00317B27" w:rsidP="00AE3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100</w:t>
            </w:r>
          </w:p>
        </w:tc>
      </w:tr>
      <w:tr w:rsidR="00317B27" w:rsidRPr="00317B27" w:rsidTr="00317B27">
        <w:trPr>
          <w:tblCellSpacing w:w="5" w:type="nil"/>
        </w:trPr>
        <w:tc>
          <w:tcPr>
            <w:tcW w:w="787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00" w:type="dxa"/>
          </w:tcPr>
          <w:p w:rsidR="00317B27" w:rsidRPr="00317B27" w:rsidRDefault="00317B27" w:rsidP="00E3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Доля граждан, имеющих доступ к получению муниципальных услуг в электронном виде</w:t>
            </w:r>
          </w:p>
        </w:tc>
        <w:tc>
          <w:tcPr>
            <w:tcW w:w="1416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317B27" w:rsidRPr="00317B27" w:rsidTr="00317B27">
        <w:trPr>
          <w:trHeight w:val="269"/>
          <w:tblCellSpacing w:w="5" w:type="nil"/>
        </w:trPr>
        <w:tc>
          <w:tcPr>
            <w:tcW w:w="787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00" w:type="dxa"/>
          </w:tcPr>
          <w:p w:rsidR="00317B27" w:rsidRPr="00317B27" w:rsidRDefault="00317B27" w:rsidP="00E3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Доля рабочих мест в Администрации  Крымского сельского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416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317B27" w:rsidRPr="00317B27" w:rsidRDefault="00317B27" w:rsidP="00E3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60</w:t>
            </w:r>
          </w:p>
        </w:tc>
      </w:tr>
      <w:tr w:rsidR="00317B27" w:rsidRPr="00317B27" w:rsidTr="00317B27">
        <w:trPr>
          <w:trHeight w:val="1975"/>
          <w:tblCellSpacing w:w="5" w:type="nil"/>
        </w:trPr>
        <w:tc>
          <w:tcPr>
            <w:tcW w:w="787" w:type="dxa"/>
          </w:tcPr>
          <w:p w:rsidR="00317B27" w:rsidRPr="00317B27" w:rsidRDefault="00317B27" w:rsidP="00203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00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Уровень </w:t>
            </w:r>
            <w:proofErr w:type="spellStart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оповещаемости</w:t>
            </w:r>
            <w:proofErr w:type="spellEnd"/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населения</w:t>
            </w:r>
          </w:p>
        </w:tc>
        <w:tc>
          <w:tcPr>
            <w:tcW w:w="1416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317B27" w:rsidRPr="00317B27" w:rsidRDefault="00317B27" w:rsidP="005C0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90</w:t>
            </w:r>
          </w:p>
        </w:tc>
      </w:tr>
      <w:tr w:rsidR="00317B27" w:rsidRPr="00317B27" w:rsidTr="00317B27">
        <w:trPr>
          <w:trHeight w:val="940"/>
          <w:tblCellSpacing w:w="5" w:type="nil"/>
        </w:trPr>
        <w:tc>
          <w:tcPr>
            <w:tcW w:w="787" w:type="dxa"/>
          </w:tcPr>
          <w:p w:rsidR="00317B27" w:rsidRPr="00317B27" w:rsidRDefault="00317B27" w:rsidP="005C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00" w:type="dxa"/>
          </w:tcPr>
          <w:p w:rsidR="00317B27" w:rsidRPr="00317B27" w:rsidRDefault="00317B27" w:rsidP="005C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Доля населения, использующего информационно-телекоммуникационную сеть «Интернет» для взаимодействия с органами местного самоуправления Крымского сельского поселения</w:t>
            </w:r>
          </w:p>
        </w:tc>
        <w:tc>
          <w:tcPr>
            <w:tcW w:w="1416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93" w:type="dxa"/>
          </w:tcPr>
          <w:p w:rsidR="00317B27" w:rsidRPr="00317B27" w:rsidRDefault="00317B27" w:rsidP="00E52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317B27" w:rsidRPr="00317B27" w:rsidRDefault="00317B27" w:rsidP="00E52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20368A" w:rsidRPr="00AA2F5F" w:rsidRDefault="0020368A" w:rsidP="0020368A">
      <w:pPr>
        <w:pageBreakBefore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Приложение № 2</w:t>
      </w:r>
    </w:p>
    <w:p w:rsidR="0020368A" w:rsidRPr="00AA2F5F" w:rsidRDefault="0020368A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 муниципальной программе</w:t>
      </w:r>
    </w:p>
    <w:p w:rsidR="0020368A" w:rsidRPr="00AA2F5F" w:rsidRDefault="00732114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</w:p>
    <w:p w:rsidR="0020368A" w:rsidRPr="00AA2F5F" w:rsidRDefault="0020368A" w:rsidP="0020368A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«Информационное общество»</w:t>
      </w:r>
    </w:p>
    <w:p w:rsidR="0020368A" w:rsidRPr="00AA2F5F" w:rsidRDefault="0020368A" w:rsidP="0020368A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20368A" w:rsidRPr="00AA2F5F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ПЕРЕЧЕНЬ</w:t>
      </w:r>
    </w:p>
    <w:p w:rsidR="0020368A" w:rsidRPr="00AA2F5F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подпрограмм, основных мероприятий муниципальной программы </w:t>
      </w:r>
      <w:r w:rsidR="00C96416"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AA2F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«Информационное общество»</w:t>
      </w:r>
    </w:p>
    <w:p w:rsidR="0020368A" w:rsidRPr="00AA2F5F" w:rsidRDefault="0020368A" w:rsidP="002036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2126"/>
        <w:gridCol w:w="1276"/>
        <w:gridCol w:w="1276"/>
        <w:gridCol w:w="2835"/>
        <w:gridCol w:w="2409"/>
        <w:gridCol w:w="2127"/>
      </w:tblGrid>
      <w:tr w:rsidR="0020368A" w:rsidRPr="00AA2F5F" w:rsidTr="0045023E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№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</w:r>
            <w:proofErr w:type="gramStart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</w:t>
            </w:r>
            <w:proofErr w:type="gramEnd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Номер и наименование   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Ожидаемый     </w:t>
            </w: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  <w:t xml:space="preserve">непосредственный </w:t>
            </w: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  <w:t xml:space="preserve">результат     </w:t>
            </w: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  <w:t>(краткое описание)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Последствия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</w:r>
            <w:proofErr w:type="spellStart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основного  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мероприятия</w:t>
            </w:r>
          </w:p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Связь с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 xml:space="preserve">показателями   государственной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 xml:space="preserve">программы   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(подпрограммы)</w:t>
            </w:r>
          </w:p>
        </w:tc>
      </w:tr>
      <w:tr w:rsidR="0020368A" w:rsidRPr="00AA2F5F" w:rsidTr="0045023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начала  </w:t>
            </w: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окончания </w:t>
            </w:r>
            <w:r w:rsidRPr="00AA2F5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</w:tbl>
    <w:p w:rsidR="0020368A" w:rsidRPr="00AA2F5F" w:rsidRDefault="0020368A" w:rsidP="0020368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2126"/>
        <w:gridCol w:w="1276"/>
        <w:gridCol w:w="1276"/>
        <w:gridCol w:w="2835"/>
        <w:gridCol w:w="2409"/>
        <w:gridCol w:w="2127"/>
      </w:tblGrid>
      <w:tr w:rsidR="00732114" w:rsidRPr="00AA2F5F" w:rsidTr="0045023E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Подпрограмма «Развитие информационных технологий»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C96416" w:rsidP="00C96416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28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Создание и развитие информационной и телекоммуникационной инфраструктуры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C964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Администрация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наличие на территории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поселения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современной информационной и телекоммуникационной инфраструктуры;</w:t>
            </w:r>
          </w:p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повышение уровня информированности населения о деятельности органов местного самоуправления;</w:t>
            </w:r>
          </w:p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повышение спроса на информационно-коммуникационные технологии со стороны органов местного самоуправления, повышение готовности и мотивации работников органов местного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самоуправления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C964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 xml:space="preserve">технологическое отставание информационной и телекоммуникационной инфраструктуры </w:t>
            </w:r>
            <w:r w:rsidR="00C96416" w:rsidRPr="00AA2F5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поселения</w:t>
            </w:r>
            <w:r w:rsidRPr="00AA2F5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; низкий уровень информированности населения о деятельности органов местного самоуправления; снижение спроса на информационно-коммуникационные технологии со стороны органов местного самоуправления, а также готовности и </w:t>
            </w:r>
            <w:r w:rsidRPr="00AA2F5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мотивации работников органов местного самоуправления 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0C467C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Показатели 1</w:t>
            </w:r>
            <w:r w:rsidR="000C467C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, 2,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Защита информации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C96416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Администрация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C964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обеспечение защиты информации, используемой при выполнении функций и полномочий органами местного самоуправления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поселения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,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муниципальными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учреждениями, в том числе организация защиты персональных данных и иной информации, используемой при организации межведомственного взаимодействия и оказани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муниципальных услуг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C96416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нарушение конфиденциальности информации, используемой при выполнении функций и полномочий органами местного самоуправления 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поселения, муниципальными учреждениями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; неисполнение требований законодательства Российской Федерации по защите персональных данных и иной информации, используемой при организации межведомствен</w:t>
            </w:r>
            <w:r w:rsidR="00C96416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ного взаимодействия и оказании м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униципальных услуг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0C467C" w:rsidP="000C467C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показатель </w:t>
            </w:r>
            <w:r w:rsidR="0020368A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Развитие систем электронного правительства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0C467C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Администрация </w:t>
            </w:r>
            <w:r w:rsidR="000C467C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развитие сервисов на основе информационных и телекоммуникационных технологий в </w:t>
            </w:r>
            <w:r w:rsidR="000C467C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поселении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;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обеспечени</w:t>
            </w:r>
            <w:r w:rsidR="002B6A9E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е предоставления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муниципальных услуг в электронном виде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неисполнение требований Федерального закона от 27.07.2010 № 210-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ФЗ «Об организации предоставления государственных и муниципальных услуг»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8A" w:rsidRPr="00AA2F5F" w:rsidRDefault="0020368A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показатели 1, </w:t>
            </w:r>
            <w:r w:rsidR="002B6A9E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Использование информационно-коммуникационных технологий в области культуры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Администрация Крымского сельского </w:t>
            </w:r>
            <w:proofErr w:type="spellStart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посления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повышение доступности информации о культурном достоянии поселения для граждан и организаций; повышение спроса на информационно-коммуникационные технологии со стороны граждан и организаций, повышение 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низкий уровень доступности информации о культурном достоянии поселения для граждан и организаций; низкий уровень готовности и мотивации граждан и организаций к использованию современных информационно-коммуникационных технологий в своей жизнедеятельности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показатели 2, 5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Использование  информационно-коммуникационных технологий для обеспечения безопасности жизнедеятельности   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E52D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повышение оперативности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и качества принимаемых решений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;</w:t>
            </w:r>
          </w:p>
          <w:p w:rsidR="002B6A9E" w:rsidRPr="00AA2F5F" w:rsidRDefault="002B6A9E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обеспечение гарантированного уровня информационной открытости органов местного самоуправления, повышение у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ровня доверия и взаимодействия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отсутствие прогрессивного развития механизмов принятия управленческих решения вследствие применения устаревших технологий, снижение уровня информационной открытости органов местного самоуправления, а также уровня доверия 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и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B6A9E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показатели 4, 5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401AEF" w:rsidP="004D4871">
            <w:pPr>
              <w:numPr>
                <w:ilvl w:val="1"/>
                <w:numId w:val="43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23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«Создание, развитие и сопровождение информационных систем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401AEF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401AEF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401AEF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EF" w:rsidRPr="00AA2F5F" w:rsidRDefault="004D4871" w:rsidP="00401A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Создание современной, развитой, единой информационно-коммуникационной инфраструктуры, </w:t>
            </w:r>
            <w:r w:rsidR="00401AEF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повышение оперативности и качества принимаемых решений, сокращение издержек на управление за счет создания соответствующих ведомственных информационно-аналитических систем;</w:t>
            </w:r>
          </w:p>
          <w:p w:rsidR="002B6A9E" w:rsidRPr="00AA2F5F" w:rsidRDefault="00401AEF" w:rsidP="00401A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сокращение затрат времени на реализацию гражданами своих конституционных прав и обязанностей за счет создания новых и модернизации действующих ведомственных информационных систем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02302D" w:rsidP="0002302D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отсутствие современной, развитой, единой информационно-коммуникационной инфраструктуры, сохранение разрозненности информационных ресурсов, систем и баз данных, 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отсутствие прогрессивного развития механизмов принятия управленческих решения вследствие применения устаревших технологий, отсутствие оптимизации затрат времени на реализацию гражданами своих конституционных прав и обязанностей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4D4871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показатели 1, 2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A40A9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4D487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23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Оптимизация и повышение качества предоставления муниципальных услуг в Крымском сельском поселении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расширение возможностей и повышение качества предоставления муниципальных услуг,  переход на предоставление муниципальных услуг населению в электронном виде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4D4871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отсутствие модернизации и совершенствования процесса предоставления муниципальных услуг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9A" w:rsidRPr="00AA2F5F" w:rsidRDefault="00A40A9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A40A9A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1.8</w:t>
            </w:r>
            <w:r w:rsidR="002B6A9E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Мероприятия, отражающие специфику развития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информационного общества 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Крымском сельском поселении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4D4871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="004D4871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02302D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Повышение компьютерной грамотности населения Крымского сельского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поселения, популяризация информационных технологий, использование информационных технологий в целях совершенствования деятельности органов местного самоуправления и муниципальных учреждений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02302D" w:rsidP="0002302D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 xml:space="preserve">Увеличение доли граждан, получающих муниципальные услуги 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в электронном виде, увеличение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доли населения, использующего информационно-телекоммуникационную сеть «Интернет» для взаимодействия с органами местного самоуправления Крымского сельского поселения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02302D" w:rsidP="0002302D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показатели 2, 5</w:t>
            </w:r>
          </w:p>
        </w:tc>
      </w:tr>
      <w:tr w:rsidR="00732114" w:rsidRPr="00AA2F5F" w:rsidTr="004502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732114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1.</w:t>
            </w:r>
            <w:r w:rsidR="00732114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0F152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выполнения функций аппарата Администрации </w:t>
            </w:r>
            <w:r w:rsidR="000F1525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0F1525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Администрация </w:t>
            </w:r>
            <w:r w:rsidR="000F1525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2036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обеспечение единой политики в сфере развития информационных и телекоммуникационных технологий, сетей и сре</w:t>
            </w:r>
            <w:proofErr w:type="gramStart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дств св</w:t>
            </w:r>
            <w:proofErr w:type="gramEnd"/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язи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2B6A9E" w:rsidP="000F1525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низкий уровень готовности </w:t>
            </w:r>
            <w:r w:rsidR="000F1525"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Крымского сельского поселения</w:t>
            </w: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к информационному обществу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E" w:rsidRPr="00AA2F5F" w:rsidRDefault="00C02D70" w:rsidP="00C02D70">
            <w:pPr>
              <w:widowControl w:val="0"/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A2F5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показатель 1- 5</w:t>
            </w:r>
          </w:p>
        </w:tc>
      </w:tr>
    </w:tbl>
    <w:p w:rsidR="0020368A" w:rsidRPr="00AA2F5F" w:rsidRDefault="0020368A" w:rsidP="0020368A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ectPr w:rsidR="0020368A" w:rsidRPr="00AA2F5F" w:rsidSect="0045023E">
          <w:pgSz w:w="16840" w:h="11907" w:orient="landscape" w:code="9"/>
          <w:pgMar w:top="1304" w:right="709" w:bottom="851" w:left="1134" w:header="567" w:footer="567" w:gutter="0"/>
          <w:cols w:space="720"/>
        </w:sectPr>
      </w:pPr>
    </w:p>
    <w:p w:rsidR="00C52476" w:rsidRPr="00DA777A" w:rsidRDefault="00C52476" w:rsidP="00C52476">
      <w:pPr>
        <w:pageBreakBefore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A7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Приложение № 3</w:t>
      </w:r>
    </w:p>
    <w:p w:rsidR="00C52476" w:rsidRPr="00DA777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A7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 муниципальной программе</w:t>
      </w:r>
    </w:p>
    <w:p w:rsidR="00C52476" w:rsidRPr="00DA777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A7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Крымского сельского поселения</w:t>
      </w:r>
    </w:p>
    <w:p w:rsidR="00C52476" w:rsidRPr="00DA777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A77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«Информационное общество»</w:t>
      </w:r>
    </w:p>
    <w:p w:rsidR="00C52476" w:rsidRPr="0020368A" w:rsidRDefault="00C52476" w:rsidP="00C524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52476" w:rsidRPr="0020368A" w:rsidRDefault="00C52476" w:rsidP="00C5247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8" w:name="Par610"/>
      <w:bookmarkEnd w:id="8"/>
    </w:p>
    <w:p w:rsidR="00C52476" w:rsidRPr="0020368A" w:rsidRDefault="00C52476" w:rsidP="00C52476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РАСХОДЫ</w:t>
      </w:r>
    </w:p>
    <w:p w:rsidR="00C52476" w:rsidRPr="0020368A" w:rsidRDefault="00C52476" w:rsidP="00C52476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юджета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на реализацию</w:t>
      </w:r>
    </w:p>
    <w:p w:rsidR="00C52476" w:rsidRPr="0020368A" w:rsidRDefault="00C52476" w:rsidP="00C52476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  <w:r w:rsidRPr="0020368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«Информационное общество»</w:t>
      </w:r>
    </w:p>
    <w:p w:rsidR="00C52476" w:rsidRPr="0020368A" w:rsidRDefault="00C52476" w:rsidP="00C52476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1984"/>
        <w:gridCol w:w="709"/>
        <w:gridCol w:w="566"/>
        <w:gridCol w:w="709"/>
        <w:gridCol w:w="566"/>
        <w:gridCol w:w="852"/>
        <w:gridCol w:w="852"/>
        <w:gridCol w:w="849"/>
        <w:gridCol w:w="852"/>
        <w:gridCol w:w="992"/>
        <w:gridCol w:w="849"/>
        <w:gridCol w:w="1214"/>
      </w:tblGrid>
      <w:tr w:rsidR="00C52476" w:rsidRPr="00DA777A" w:rsidTr="000B29AD">
        <w:trPr>
          <w:trHeight w:val="813"/>
        </w:trPr>
        <w:tc>
          <w:tcPr>
            <w:tcW w:w="595" w:type="pct"/>
            <w:vMerge w:val="restar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2" w:type="pct"/>
            <w:vMerge w:val="restar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652" w:type="pct"/>
            <w:vMerge w:val="restar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838" w:type="pct"/>
            <w:gridSpan w:val="4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123" w:type="pct"/>
            <w:gridSpan w:val="7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Расходы, тыс. рублей</w:t>
            </w:r>
          </w:p>
        </w:tc>
      </w:tr>
      <w:tr w:rsidR="00C52476" w:rsidRPr="00DA777A" w:rsidTr="000B29AD">
        <w:tc>
          <w:tcPr>
            <w:tcW w:w="595" w:type="pct"/>
            <w:vMerge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86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233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86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0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2015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9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2016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2017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2018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9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2019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99" w:type="pct"/>
          </w:tcPr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  <w:p w:rsidR="00C52476" w:rsidRPr="00DA777A" w:rsidRDefault="00C52476" w:rsidP="000B29AD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год</w:t>
            </w:r>
          </w:p>
        </w:tc>
      </w:tr>
    </w:tbl>
    <w:p w:rsidR="00C52476" w:rsidRPr="00DA777A" w:rsidRDefault="00C52476" w:rsidP="00C52476">
      <w:pPr>
        <w:spacing w:after="0" w:line="228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717"/>
        <w:gridCol w:w="2488"/>
        <w:gridCol w:w="2035"/>
        <w:gridCol w:w="651"/>
        <w:gridCol w:w="652"/>
        <w:gridCol w:w="652"/>
        <w:gridCol w:w="515"/>
        <w:gridCol w:w="849"/>
        <w:gridCol w:w="922"/>
        <w:gridCol w:w="792"/>
        <w:gridCol w:w="859"/>
        <w:gridCol w:w="953"/>
        <w:gridCol w:w="816"/>
        <w:gridCol w:w="1312"/>
      </w:tblGrid>
      <w:tr w:rsidR="00C52476" w:rsidRPr="00DA777A" w:rsidTr="000B29AD">
        <w:trPr>
          <w:tblHeader/>
        </w:trPr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информационное общество</w:t>
            </w: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«ДК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</w:tr>
      <w:tr w:rsidR="00C52476" w:rsidRPr="00DA777A" w:rsidTr="000B29AD">
        <w:trPr>
          <w:trHeight w:val="671"/>
        </w:trPr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развитие информационных </w:t>
            </w: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A777A" w:rsidTr="000B29AD">
        <w:trPr>
          <w:trHeight w:val="671"/>
        </w:trPr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233,5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«ДК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</w:tr>
      <w:tr w:rsidR="00C52476" w:rsidRPr="00DA777A" w:rsidTr="000B29AD">
        <w:trPr>
          <w:trHeight w:val="725"/>
        </w:trPr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26,7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Основное мероприятие 1.1.</w:t>
            </w: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Обеспечение доступа в информационно-телекоммуникационную сеть «Интернет» </w:t>
            </w: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 всего, в том числе: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62,7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41,4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21,3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Основное мероприятие 1.2.</w:t>
            </w: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Обновление и содержание информационной и телекоммуникационной инфраструктуры органов местного самоуправления Крымского сельского поселения</w:t>
            </w: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 всего, в том числе: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215,5</w:t>
            </w:r>
          </w:p>
        </w:tc>
      </w:tr>
      <w:tr w:rsidR="00C52476" w:rsidRPr="00DA777A" w:rsidTr="000B29AD">
        <w:tc>
          <w:tcPr>
            <w:tcW w:w="500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A777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273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295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326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281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  <w:tc>
          <w:tcPr>
            <w:tcW w:w="444" w:type="pct"/>
            <w:vAlign w:val="center"/>
          </w:tcPr>
          <w:p w:rsidR="00C52476" w:rsidRPr="00DA777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A777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188,6</w:t>
            </w:r>
          </w:p>
        </w:tc>
      </w:tr>
      <w:tr w:rsidR="00C52476" w:rsidRPr="00DC766A" w:rsidTr="000B29AD">
        <w:tc>
          <w:tcPr>
            <w:tcW w:w="500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«ДК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73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95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2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281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44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21,5</w:t>
            </w:r>
          </w:p>
        </w:tc>
      </w:tr>
      <w:tr w:rsidR="00C52476" w:rsidRPr="00DC766A" w:rsidTr="000B29AD">
        <w:tc>
          <w:tcPr>
            <w:tcW w:w="500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МКУК «Библиотека Крымского сельского поселения»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73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95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2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281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444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5,4</w:t>
            </w:r>
          </w:p>
        </w:tc>
      </w:tr>
      <w:tr w:rsidR="00C52476" w:rsidRPr="00DC766A" w:rsidTr="000B29AD">
        <w:tc>
          <w:tcPr>
            <w:tcW w:w="500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Основное мероприятие 1.3.</w:t>
            </w:r>
          </w:p>
        </w:tc>
        <w:tc>
          <w:tcPr>
            <w:tcW w:w="728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защита информации</w:t>
            </w:r>
          </w:p>
        </w:tc>
        <w:tc>
          <w:tcPr>
            <w:tcW w:w="68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  всего, в том числе: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3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5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1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44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ru-RU"/>
              </w:rPr>
              <w:t>3,5</w:t>
            </w:r>
          </w:p>
        </w:tc>
      </w:tr>
      <w:tr w:rsidR="00C52476" w:rsidRPr="00DC766A" w:rsidTr="000B29AD">
        <w:tc>
          <w:tcPr>
            <w:tcW w:w="500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Администрация Крымского сельского поселения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7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2" w:type="pct"/>
            <w:vAlign w:val="center"/>
          </w:tcPr>
          <w:p w:rsidR="00C52476" w:rsidRPr="00DC766A" w:rsidRDefault="00C52476" w:rsidP="000B29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66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2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3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95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326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81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444" w:type="pct"/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3,5</w:t>
            </w:r>
          </w:p>
        </w:tc>
      </w:tr>
    </w:tbl>
    <w:p w:rsidR="00C52476" w:rsidRPr="00DC766A" w:rsidRDefault="00C52476" w:rsidP="00C5247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C52476" w:rsidRPr="00DC766A" w:rsidRDefault="00C52476" w:rsidP="00C52476">
      <w:pPr>
        <w:pageBreakBefore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Приложение № 4</w:t>
      </w:r>
    </w:p>
    <w:p w:rsidR="00C52476" w:rsidRPr="00DC766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 муниципальной программе</w:t>
      </w:r>
    </w:p>
    <w:p w:rsidR="00C52476" w:rsidRPr="00DC766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Крымского сельского поселения</w:t>
      </w:r>
    </w:p>
    <w:p w:rsidR="00C52476" w:rsidRPr="00DC766A" w:rsidRDefault="00C52476" w:rsidP="00C52476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«Информационное общество»</w:t>
      </w:r>
    </w:p>
    <w:p w:rsidR="00C52476" w:rsidRPr="00DC766A" w:rsidRDefault="00C52476" w:rsidP="00C52476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C52476" w:rsidRPr="00DC766A" w:rsidRDefault="00C52476" w:rsidP="00C524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C52476" w:rsidRPr="00DC766A" w:rsidRDefault="00C52476" w:rsidP="00C524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РАСХОДЫ</w:t>
      </w:r>
    </w:p>
    <w:p w:rsidR="00C52476" w:rsidRPr="00DC766A" w:rsidRDefault="00C52476" w:rsidP="00C52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66A">
        <w:rPr>
          <w:rFonts w:ascii="Times New Roman" w:hAnsi="Times New Roman"/>
          <w:sz w:val="24"/>
          <w:szCs w:val="24"/>
        </w:rPr>
        <w:t xml:space="preserve">бюджета Крымского сельского поселения,  бюджета </w:t>
      </w:r>
      <w:proofErr w:type="spellStart"/>
      <w:r w:rsidRPr="00DC766A">
        <w:rPr>
          <w:rFonts w:ascii="Times New Roman" w:hAnsi="Times New Roman"/>
          <w:sz w:val="24"/>
          <w:szCs w:val="24"/>
        </w:rPr>
        <w:t>Мясниковского</w:t>
      </w:r>
      <w:proofErr w:type="spellEnd"/>
      <w:r w:rsidRPr="00DC766A">
        <w:rPr>
          <w:rFonts w:ascii="Times New Roman" w:hAnsi="Times New Roman"/>
          <w:sz w:val="24"/>
          <w:szCs w:val="24"/>
        </w:rPr>
        <w:t xml:space="preserve"> района, </w:t>
      </w:r>
    </w:p>
    <w:p w:rsidR="00C52476" w:rsidRPr="00DC766A" w:rsidRDefault="00C52476" w:rsidP="00C52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766A">
        <w:rPr>
          <w:rFonts w:ascii="Times New Roman" w:hAnsi="Times New Roman"/>
          <w:sz w:val="24"/>
          <w:szCs w:val="24"/>
        </w:rPr>
        <w:t xml:space="preserve">областного, федерального бюджетов,  внебюджетных источников на реализацию муниципальной программы </w:t>
      </w:r>
    </w:p>
    <w:p w:rsidR="00C52476" w:rsidRPr="00DC766A" w:rsidRDefault="00C52476" w:rsidP="00C5247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345"/>
        <w:gridCol w:w="1123"/>
        <w:gridCol w:w="1123"/>
        <w:gridCol w:w="1123"/>
        <w:gridCol w:w="1123"/>
        <w:gridCol w:w="1123"/>
        <w:gridCol w:w="1123"/>
        <w:gridCol w:w="1123"/>
      </w:tblGrid>
      <w:tr w:rsidR="00C52476" w:rsidRPr="00DC766A" w:rsidTr="000B29AD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Наименование     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Ответственный   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 xml:space="preserve">исполнитель,    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>соисполнители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Оценка расходов (тыс. рублей), годы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2020</w:t>
            </w:r>
          </w:p>
        </w:tc>
      </w:tr>
    </w:tbl>
    <w:p w:rsidR="00C52476" w:rsidRPr="00DC766A" w:rsidRDefault="00C52476" w:rsidP="00C5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345"/>
        <w:gridCol w:w="1123"/>
        <w:gridCol w:w="1123"/>
        <w:gridCol w:w="1123"/>
        <w:gridCol w:w="1123"/>
        <w:gridCol w:w="1123"/>
        <w:gridCol w:w="1123"/>
        <w:gridCol w:w="1123"/>
      </w:tblGrid>
      <w:tr w:rsidR="00C52476" w:rsidRPr="00DC766A" w:rsidTr="000B29AD">
        <w:trPr>
          <w:tblHeader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Муниципальная 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br/>
              <w:t xml:space="preserve">программа     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Информационное общество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>бюджет Крымского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DC766A">
              <w:rPr>
                <w:rFonts w:ascii="Times New Roman" w:hAnsi="Times New Roman" w:cs="Times New Roman"/>
              </w:rPr>
              <w:t>Мясниковского</w:t>
            </w:r>
            <w:proofErr w:type="spellEnd"/>
            <w:r w:rsidRPr="00DC766A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Подпрограмма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Развитие информационных технологий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>бюджет Крымского сельского поселения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76" w:rsidRPr="00DC766A" w:rsidRDefault="00C52476" w:rsidP="000B29AD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281,7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DC766A">
              <w:rPr>
                <w:rFonts w:ascii="Times New Roman" w:hAnsi="Times New Roman" w:cs="Times New Roman"/>
              </w:rPr>
              <w:t>Мясниковского</w:t>
            </w:r>
            <w:proofErr w:type="spellEnd"/>
            <w:r w:rsidRPr="00DC766A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  <w:tr w:rsidR="00C52476" w:rsidRPr="00DC766A" w:rsidTr="000B29AD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pStyle w:val="ConsPlusCell"/>
              <w:rPr>
                <w:rFonts w:ascii="Times New Roman" w:hAnsi="Times New Roman" w:cs="Times New Roman"/>
              </w:rPr>
            </w:pPr>
            <w:r w:rsidRPr="00DC766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  <w:bookmarkStart w:id="9" w:name="_GoBack"/>
            <w:bookmarkEnd w:id="9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76" w:rsidRPr="00DC766A" w:rsidRDefault="00C52476" w:rsidP="000B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-</w:t>
            </w:r>
          </w:p>
        </w:tc>
      </w:tr>
    </w:tbl>
    <w:p w:rsidR="00C52476" w:rsidRPr="00DC766A" w:rsidRDefault="00C52476" w:rsidP="00C52476">
      <w:pPr>
        <w:spacing w:after="0" w:line="228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E00A00" w:rsidRPr="00DC766A" w:rsidRDefault="00E00A00" w:rsidP="00E00A00">
      <w:pPr>
        <w:pageBreakBefore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Приложение № 5</w:t>
      </w:r>
    </w:p>
    <w:p w:rsidR="00E00A00" w:rsidRPr="00DC766A" w:rsidRDefault="00E00A00" w:rsidP="00E00A0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 муниципальной программе</w:t>
      </w:r>
    </w:p>
    <w:p w:rsidR="00E00A00" w:rsidRPr="00DC766A" w:rsidRDefault="00DC766A" w:rsidP="00E00A0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Крымского сельского поселения</w:t>
      </w:r>
    </w:p>
    <w:p w:rsidR="00E00A00" w:rsidRPr="00DC766A" w:rsidRDefault="00E00A00" w:rsidP="00E00A00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«Информационное общество»</w:t>
      </w:r>
    </w:p>
    <w:p w:rsidR="00E00A00" w:rsidRPr="00DC766A" w:rsidRDefault="00E00A00" w:rsidP="00E00A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00A00" w:rsidRPr="00DC766A" w:rsidRDefault="00E00A00" w:rsidP="00E0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00A00" w:rsidRPr="00DC766A" w:rsidRDefault="00E00A00" w:rsidP="00E0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СВЕДЕНИЯ</w:t>
      </w:r>
    </w:p>
    <w:p w:rsidR="00E00A00" w:rsidRPr="00DC766A" w:rsidRDefault="00E00A00" w:rsidP="00E00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 методике расчета показателей (индикаторов) муниципально</w:t>
      </w:r>
      <w:r w:rsidR="00DC766A"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 программы Крымского сельского поселения</w:t>
      </w: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«Информационное общество», подпрограмм муниципально</w:t>
      </w:r>
      <w:r w:rsidR="00DC766A"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й программы Крымского сельского поселения</w:t>
      </w:r>
      <w:r w:rsidRPr="00DC766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«Информационное общество»</w:t>
      </w:r>
    </w:p>
    <w:p w:rsidR="00E00A00" w:rsidRPr="00DC766A" w:rsidRDefault="00E00A00" w:rsidP="00E00A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418"/>
        <w:gridCol w:w="5953"/>
        <w:gridCol w:w="2552"/>
      </w:tblGrid>
      <w:tr w:rsidR="00E00A00" w:rsidRPr="00DC766A" w:rsidTr="00067F1F">
        <w:trPr>
          <w:trHeight w:val="67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№ 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</w:r>
            <w:proofErr w:type="gramStart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</w:t>
            </w:r>
            <w:proofErr w:type="gramEnd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Наименование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br/>
              <w:t xml:space="preserve">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Методика расчета показателя (формула) и</w:t>
            </w:r>
          </w:p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методологические пояснения к показателю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Базовые показатели</w:t>
            </w:r>
          </w:p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(</w:t>
            </w:r>
            <w:proofErr w:type="gramStart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используемые</w:t>
            </w:r>
            <w:proofErr w:type="gramEnd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в формуле)</w:t>
            </w:r>
          </w:p>
        </w:tc>
      </w:tr>
    </w:tbl>
    <w:p w:rsidR="00E00A00" w:rsidRPr="00DC766A" w:rsidRDefault="00E00A00" w:rsidP="00E00A0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1418"/>
        <w:gridCol w:w="5953"/>
        <w:gridCol w:w="2552"/>
      </w:tblGrid>
      <w:tr w:rsidR="00DC766A" w:rsidRPr="00DC766A" w:rsidTr="00067F1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5</w:t>
            </w:r>
          </w:p>
        </w:tc>
      </w:tr>
      <w:tr w:rsidR="00DC766A" w:rsidRPr="00DC766A" w:rsidTr="00067F1F">
        <w:trPr>
          <w:tblCellSpacing w:w="5" w:type="nil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00" w:rsidRPr="00DC766A" w:rsidRDefault="00E00A00" w:rsidP="00067F1F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Подпрограмма «Развитие информационных технологий»</w:t>
            </w:r>
          </w:p>
        </w:tc>
      </w:tr>
      <w:tr w:rsidR="00DC766A" w:rsidRPr="00DC766A" w:rsidTr="00067F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object w:dxaOrig="1400" w:dyaOrig="620" w14:anchorId="75D8E77A">
                <v:shape id="_x0000_i1027" type="#_x0000_t75" style="width:78.7pt;height:34.35pt" o:ole="">
                  <v:imagedata r:id="rId14" o:title=""/>
                </v:shape>
                <o:OLEObject Type="Embed" ProgID="Equation.3" ShapeID="_x0000_i1027" DrawAspect="Content" ObjectID="_1488200238" r:id="rId15"/>
              </w:objec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</w:t>
            </w:r>
          </w:p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где N – 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пальных) услуг, предоставляемых органами местного самоуправления, муниципальными учреждениями;</w:t>
            </w:r>
          </w:p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количество муниципальных услуг, предоставляемых органами местного самоуправления, муниципальными учреждениями в электронном виде;</w:t>
            </w:r>
          </w:p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R – общее количество муниципальных услуг, предоставляемых органами местного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самоуправления, муниципальными учреждениями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общее количество муниципальных услуг, предоставляемых органами местного самоуправления, муниципальными учреждениями</w:t>
            </w:r>
          </w:p>
        </w:tc>
      </w:tr>
      <w:tr w:rsidR="00DC766A" w:rsidRPr="00DC766A" w:rsidTr="00067F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23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494F5E">
            <w:pPr>
              <w:tabs>
                <w:tab w:val="left" w:pos="1134"/>
              </w:tabs>
              <w:spacing w:after="0" w:line="223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граждан, имеющих д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оступ к получению муниципальных услуг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в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электронном виде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про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центов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object w:dxaOrig="1400" w:dyaOrig="620" w14:anchorId="6D0CC0B6">
                <v:shape id="_x0000_i1028" type="#_x0000_t75" style="width:78.7pt;height:34.35pt" o:ole="">
                  <v:imagedata r:id="rId14" o:title=""/>
                </v:shape>
                <o:OLEObject Type="Embed" ProgID="Equation.3" ShapeID="_x0000_i1028" DrawAspect="Content" ObjectID="_1488200239" r:id="rId16"/>
              </w:objec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            , </w:t>
            </w:r>
          </w:p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где N – доля гражд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ан, имеющих доступ к получению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муниципальных услуг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электронном виде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494F5E" w:rsidRPr="00DC766A" w:rsidRDefault="00494F5E" w:rsidP="00D3656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населен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ие Крымского сельского поселения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 имеющее дост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уп к получению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муниципальных услуг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 электронном виде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494F5E" w:rsidRPr="00DC766A" w:rsidRDefault="00494F5E" w:rsidP="00494F5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население Крымского сельского поселения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494F5E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население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</w:tr>
      <w:tr w:rsidR="00DC766A" w:rsidRPr="00DC766A" w:rsidTr="00067F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про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softHyphen/>
              <w:t>центов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object w:dxaOrig="1400" w:dyaOrig="620">
                <v:shape id="_x0000_i1029" type="#_x0000_t75" style="width:78.7pt;height:34.35pt" o:ole="">
                  <v:imagedata r:id="rId14" o:title=""/>
                </v:shape>
                <o:OLEObject Type="Embed" ProgID="Equation.3" ShapeID="_x0000_i1029" DrawAspect="Content" ObjectID="_1488200240" r:id="rId17"/>
              </w:objec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где N – доля рабочих мест в органах местного самоуправления, включенных в межведомственную систему электронного документооборота и делопроизводства;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количество рабочих мест в органах местного самоуправления, включенных в межведомственную систему электронного документооборота и делопроизводства;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R – общее количество рабочих мест в органах местного самоуправления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общее количество рабочих мест в органах местного самоуправления</w:t>
            </w:r>
          </w:p>
        </w:tc>
      </w:tr>
      <w:tr w:rsidR="00DC766A" w:rsidRPr="00DC766A" w:rsidTr="00067F1F">
        <w:trPr>
          <w:trHeight w:val="2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оповещаемости</w:t>
            </w:r>
            <w:proofErr w:type="spellEnd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Calibri" w:eastAsia="Times New Roman" w:hAnsi="Calibri" w:cs="Calibri"/>
                <w:noProof/>
                <w:lang w:eastAsia="ru-RU"/>
              </w:rPr>
              <w:pict>
                <v:shape id="_x0000_s1060" type="#_x0000_t75" style="position:absolute;left:0;text-align:left;margin-left:5.6pt;margin-top:7.1pt;width:80.6pt;height:35pt;z-index:251665920;mso-position-horizontal-relative:text;mso-position-vertical-relative:text">
                  <v:imagedata r:id="rId18" o:title=""/>
                </v:shape>
                <o:OLEObject Type="Embed" ProgID="Equation.3" ShapeID="_x0000_s1060" DrawAspect="Content" ObjectID="_1488200241" r:id="rId19"/>
              </w:pic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                       </w:t>
            </w:r>
          </w:p>
          <w:p w:rsidR="00494F5E" w:rsidRPr="00DC766A" w:rsidRDefault="00494F5E" w:rsidP="00067F1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ab/>
              <w:t>,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где N – уровень </w:t>
            </w:r>
            <w:proofErr w:type="spellStart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оповещаемости</w:t>
            </w:r>
            <w:proofErr w:type="spellEnd"/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населения;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количество оповещенного населения Крымского сельского поселения;</w:t>
            </w:r>
          </w:p>
          <w:p w:rsidR="00494F5E" w:rsidRPr="00DC766A" w:rsidRDefault="00494F5E" w:rsidP="00494F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R – население </w:t>
            </w:r>
            <w:r w:rsidR="00DC766A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 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494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население Крымского сельского поселения</w:t>
            </w:r>
          </w:p>
        </w:tc>
      </w:tr>
      <w:tr w:rsidR="00DC766A" w:rsidRPr="00DC766A" w:rsidTr="00067F1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C7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Доля населения, использующего информационно-телекоммуникационную сеть «Интернет» для взаимодействия с органами местного самоуправления </w:t>
            </w:r>
            <w:r w:rsidR="00DC766A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Calibri" w:eastAsia="Times New Roman" w:hAnsi="Calibri" w:cs="Calibri"/>
                <w:noProof/>
                <w:lang w:eastAsia="ru-RU"/>
              </w:rPr>
              <w:pict>
                <v:shape id="_x0000_s1061" type="#_x0000_t75" style="position:absolute;left:0;text-align:left;margin-left:5.6pt;margin-top:7.1pt;width:80.6pt;height:35pt;z-index:251666944;mso-position-horizontal-relative:text;mso-position-vertical-relative:text">
                  <v:imagedata r:id="rId18" o:title=""/>
                </v:shape>
                <o:OLEObject Type="Embed" ProgID="Equation.3" ShapeID="_x0000_s1061" DrawAspect="Content" ObjectID="_1488200242" r:id="rId20"/>
              </w:pic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                       </w:t>
            </w:r>
          </w:p>
          <w:p w:rsidR="00494F5E" w:rsidRPr="00DC766A" w:rsidRDefault="00494F5E" w:rsidP="00067F1F">
            <w:pPr>
              <w:widowControl w:val="0"/>
              <w:tabs>
                <w:tab w:val="left" w:pos="20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ab/>
              <w:t>,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где N – доля населения, использующего информационно-телекоммуникационную сеть «Интернет» для взаимодействия с органами местного самоуправления </w:t>
            </w:r>
            <w:r w:rsidR="00DC766A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r – количество населения, использующего информационно-телекоммуникационную сеть «Интернет» для взаимодействия с местного самоуправления </w:t>
            </w:r>
            <w:r w:rsidR="00DC766A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;</w:t>
            </w:r>
          </w:p>
          <w:p w:rsidR="00494F5E" w:rsidRPr="00DC766A" w:rsidRDefault="00DC766A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R – население Крымского сельского поселения</w:t>
            </w:r>
            <w:r w:rsidR="00494F5E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, всего</w:t>
            </w:r>
          </w:p>
          <w:p w:rsidR="00494F5E" w:rsidRPr="00DC766A" w:rsidRDefault="00494F5E" w:rsidP="0006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5E" w:rsidRPr="00DC766A" w:rsidRDefault="00494F5E" w:rsidP="00DC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население </w:t>
            </w:r>
            <w:r w:rsidR="00DC766A" w:rsidRPr="00DC766A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Крымского сельского поселения</w:t>
            </w:r>
          </w:p>
        </w:tc>
      </w:tr>
    </w:tbl>
    <w:p w:rsidR="00B96C07" w:rsidRPr="00DF27B0" w:rsidRDefault="00B96C07" w:rsidP="00DC766A">
      <w:pPr>
        <w:pageBreakBefore/>
        <w:spacing w:after="0" w:line="240" w:lineRule="auto"/>
        <w:ind w:left="9639"/>
        <w:jc w:val="center"/>
        <w:rPr>
          <w:color w:val="FF0000"/>
        </w:rPr>
      </w:pPr>
    </w:p>
    <w:sectPr w:rsidR="00B96C07" w:rsidRPr="00DF27B0" w:rsidSect="0045023E">
      <w:footerReference w:type="even" r:id="rId21"/>
      <w:footerReference w:type="default" r:id="rId22"/>
      <w:pgSz w:w="16840" w:h="11907" w:orient="landscape" w:code="9"/>
      <w:pgMar w:top="113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D6" w:rsidRDefault="001631D6">
      <w:pPr>
        <w:spacing w:after="0" w:line="240" w:lineRule="auto"/>
      </w:pPr>
      <w:r>
        <w:separator/>
      </w:r>
    </w:p>
  </w:endnote>
  <w:endnote w:type="continuationSeparator" w:id="0">
    <w:p w:rsidR="001631D6" w:rsidRDefault="0016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1F" w:rsidRDefault="00067F1F" w:rsidP="0045023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7F1F" w:rsidRDefault="00067F1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1F" w:rsidRDefault="00067F1F" w:rsidP="0045023E">
    <w:pPr>
      <w:pStyle w:val="a7"/>
      <w:framePr w:wrap="around" w:vAnchor="text" w:hAnchor="margin" w:xAlign="right" w:y="1"/>
      <w:rPr>
        <w:rStyle w:val="ab"/>
      </w:rPr>
    </w:pPr>
  </w:p>
  <w:p w:rsidR="00067F1F" w:rsidRPr="00EC7A0B" w:rsidRDefault="00067F1F" w:rsidP="0045023E">
    <w:pPr>
      <w:pStyle w:val="a7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1F" w:rsidRDefault="00067F1F" w:rsidP="0045023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7F1F" w:rsidRDefault="00067F1F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1F" w:rsidRDefault="00067F1F" w:rsidP="0045023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766A">
      <w:rPr>
        <w:rStyle w:val="ab"/>
        <w:noProof/>
      </w:rPr>
      <w:t>30</w:t>
    </w:r>
    <w:r>
      <w:rPr>
        <w:rStyle w:val="ab"/>
      </w:rPr>
      <w:fldChar w:fldCharType="end"/>
    </w:r>
  </w:p>
  <w:p w:rsidR="00067F1F" w:rsidRPr="00415EFE" w:rsidRDefault="00067F1F" w:rsidP="0045023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D6" w:rsidRDefault="001631D6">
      <w:pPr>
        <w:spacing w:after="0" w:line="240" w:lineRule="auto"/>
      </w:pPr>
      <w:r>
        <w:separator/>
      </w:r>
    </w:p>
  </w:footnote>
  <w:footnote w:type="continuationSeparator" w:id="0">
    <w:p w:rsidR="001631D6" w:rsidRDefault="00163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cs="Times New Roman" w:hint="default"/>
      </w:rPr>
    </w:lvl>
  </w:abstractNum>
  <w:abstractNum w:abstractNumId="7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C202ED0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cs="Times New Roman" w:hint="default"/>
      </w:rPr>
    </w:lvl>
  </w:abstractNum>
  <w:abstractNum w:abstractNumId="13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8D18A8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1">
    <w:nsid w:val="321D4888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cs="Times New Roman" w:hint="default"/>
      </w:rPr>
    </w:lvl>
  </w:abstractNum>
  <w:abstractNum w:abstractNumId="24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cs="Times New Roman" w:hint="default"/>
      </w:rPr>
    </w:lvl>
  </w:abstractNum>
  <w:abstractNum w:abstractNumId="38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1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5"/>
  </w:num>
  <w:num w:numId="7">
    <w:abstractNumId w:val="23"/>
  </w:num>
  <w:num w:numId="8">
    <w:abstractNumId w:val="12"/>
  </w:num>
  <w:num w:numId="9">
    <w:abstractNumId w:val="16"/>
  </w:num>
  <w:num w:numId="10">
    <w:abstractNumId w:val="36"/>
  </w:num>
  <w:num w:numId="11">
    <w:abstractNumId w:val="6"/>
  </w:num>
  <w:num w:numId="12">
    <w:abstractNumId w:val="35"/>
  </w:num>
  <w:num w:numId="13">
    <w:abstractNumId w:val="28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4"/>
  </w:num>
  <w:num w:numId="18">
    <w:abstractNumId w:val="38"/>
  </w:num>
  <w:num w:numId="19">
    <w:abstractNumId w:val="4"/>
  </w:num>
  <w:num w:numId="20">
    <w:abstractNumId w:val="31"/>
  </w:num>
  <w:num w:numId="21">
    <w:abstractNumId w:val="27"/>
  </w:num>
  <w:num w:numId="22">
    <w:abstractNumId w:val="26"/>
  </w:num>
  <w:num w:numId="23">
    <w:abstractNumId w:val="3"/>
  </w:num>
  <w:num w:numId="24">
    <w:abstractNumId w:val="8"/>
  </w:num>
  <w:num w:numId="25">
    <w:abstractNumId w:val="9"/>
  </w:num>
  <w:num w:numId="26">
    <w:abstractNumId w:val="19"/>
  </w:num>
  <w:num w:numId="27">
    <w:abstractNumId w:val="5"/>
  </w:num>
  <w:num w:numId="28">
    <w:abstractNumId w:val="30"/>
  </w:num>
  <w:num w:numId="29">
    <w:abstractNumId w:val="41"/>
  </w:num>
  <w:num w:numId="30">
    <w:abstractNumId w:val="10"/>
  </w:num>
  <w:num w:numId="31">
    <w:abstractNumId w:val="29"/>
  </w:num>
  <w:num w:numId="32">
    <w:abstractNumId w:val="33"/>
  </w:num>
  <w:num w:numId="33">
    <w:abstractNumId w:val="22"/>
  </w:num>
  <w:num w:numId="34">
    <w:abstractNumId w:val="32"/>
  </w:num>
  <w:num w:numId="35">
    <w:abstractNumId w:val="13"/>
  </w:num>
  <w:num w:numId="36">
    <w:abstractNumId w:val="7"/>
  </w:num>
  <w:num w:numId="37">
    <w:abstractNumId w:val="39"/>
  </w:num>
  <w:num w:numId="38">
    <w:abstractNumId w:val="40"/>
  </w:num>
  <w:num w:numId="39">
    <w:abstractNumId w:val="20"/>
  </w:num>
  <w:num w:numId="40">
    <w:abstractNumId w:val="14"/>
  </w:num>
  <w:num w:numId="41">
    <w:abstractNumId w:val="17"/>
  </w:num>
  <w:num w:numId="42">
    <w:abstractNumId w:val="18"/>
  </w:num>
  <w:num w:numId="43">
    <w:abstractNumId w:val="2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27"/>
    <w:rsid w:val="00015BA2"/>
    <w:rsid w:val="0002302D"/>
    <w:rsid w:val="00067F1F"/>
    <w:rsid w:val="0007658E"/>
    <w:rsid w:val="00084A65"/>
    <w:rsid w:val="00093E11"/>
    <w:rsid w:val="000B29AD"/>
    <w:rsid w:val="000B3522"/>
    <w:rsid w:val="000C467C"/>
    <w:rsid w:val="000F1525"/>
    <w:rsid w:val="000F6F8B"/>
    <w:rsid w:val="001631D6"/>
    <w:rsid w:val="00163E24"/>
    <w:rsid w:val="001D7902"/>
    <w:rsid w:val="0020368A"/>
    <w:rsid w:val="00206C53"/>
    <w:rsid w:val="00210FBD"/>
    <w:rsid w:val="002B6A9E"/>
    <w:rsid w:val="002E1A31"/>
    <w:rsid w:val="00317B27"/>
    <w:rsid w:val="003D28B8"/>
    <w:rsid w:val="003F0C24"/>
    <w:rsid w:val="00401AEF"/>
    <w:rsid w:val="00412BFB"/>
    <w:rsid w:val="004177F1"/>
    <w:rsid w:val="0045023E"/>
    <w:rsid w:val="00494F5E"/>
    <w:rsid w:val="004C6769"/>
    <w:rsid w:val="004D4871"/>
    <w:rsid w:val="00541EFD"/>
    <w:rsid w:val="005C0890"/>
    <w:rsid w:val="005D25E7"/>
    <w:rsid w:val="005F23AE"/>
    <w:rsid w:val="00605C3B"/>
    <w:rsid w:val="006316F0"/>
    <w:rsid w:val="00697327"/>
    <w:rsid w:val="007102A4"/>
    <w:rsid w:val="00732114"/>
    <w:rsid w:val="007A5DE3"/>
    <w:rsid w:val="007B68D3"/>
    <w:rsid w:val="007C5091"/>
    <w:rsid w:val="00814BE2"/>
    <w:rsid w:val="00854975"/>
    <w:rsid w:val="008652C6"/>
    <w:rsid w:val="008C0925"/>
    <w:rsid w:val="008C7090"/>
    <w:rsid w:val="00A204B8"/>
    <w:rsid w:val="00A321DB"/>
    <w:rsid w:val="00A40A9A"/>
    <w:rsid w:val="00A61010"/>
    <w:rsid w:val="00A73126"/>
    <w:rsid w:val="00A867FA"/>
    <w:rsid w:val="00AA2F5F"/>
    <w:rsid w:val="00AE36C3"/>
    <w:rsid w:val="00B0463F"/>
    <w:rsid w:val="00B0631C"/>
    <w:rsid w:val="00B17EB2"/>
    <w:rsid w:val="00B30F1B"/>
    <w:rsid w:val="00B96C07"/>
    <w:rsid w:val="00BB611E"/>
    <w:rsid w:val="00BB766A"/>
    <w:rsid w:val="00BF5209"/>
    <w:rsid w:val="00C02D70"/>
    <w:rsid w:val="00C52476"/>
    <w:rsid w:val="00C96416"/>
    <w:rsid w:val="00CA17C3"/>
    <w:rsid w:val="00D43F32"/>
    <w:rsid w:val="00D46634"/>
    <w:rsid w:val="00D921E2"/>
    <w:rsid w:val="00DC766A"/>
    <w:rsid w:val="00DF27B0"/>
    <w:rsid w:val="00E00A00"/>
    <w:rsid w:val="00E1297B"/>
    <w:rsid w:val="00E14498"/>
    <w:rsid w:val="00E345A9"/>
    <w:rsid w:val="00E52DB2"/>
    <w:rsid w:val="00E56031"/>
    <w:rsid w:val="00E80342"/>
    <w:rsid w:val="00EC0DD1"/>
    <w:rsid w:val="00EE7EF0"/>
    <w:rsid w:val="00EF35A6"/>
    <w:rsid w:val="00EF49B5"/>
    <w:rsid w:val="00F80A36"/>
    <w:rsid w:val="00FA269D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368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368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36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68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368A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68A"/>
  </w:style>
  <w:style w:type="paragraph" w:styleId="a3">
    <w:name w:val="Body Text"/>
    <w:basedOn w:val="a"/>
    <w:link w:val="a4"/>
    <w:rsid w:val="002036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036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2036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2036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03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2036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203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20368A"/>
    <w:rPr>
      <w:rFonts w:cs="Times New Roman"/>
    </w:rPr>
  </w:style>
  <w:style w:type="paragraph" w:styleId="ac">
    <w:name w:val="Title"/>
    <w:basedOn w:val="a"/>
    <w:link w:val="ad"/>
    <w:qFormat/>
    <w:rsid w:val="0020368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20368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rsid w:val="00203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03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ubheader">
    <w:name w:val="subheader"/>
    <w:basedOn w:val="a"/>
    <w:rsid w:val="0020368A"/>
    <w:pPr>
      <w:spacing w:before="150" w:after="75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e">
    <w:name w:val="No Spacing"/>
    <w:qFormat/>
    <w:rsid w:val="002036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qFormat/>
    <w:rsid w:val="0020368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0368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036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20368A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20368A"/>
    <w:rPr>
      <w:rFonts w:cs="Times New Roman"/>
      <w:color w:val="002BB8"/>
      <w:u w:val="none"/>
      <w:effect w:val="none"/>
    </w:rPr>
  </w:style>
  <w:style w:type="table" w:styleId="af2">
    <w:name w:val="Table Grid"/>
    <w:basedOn w:val="a1"/>
    <w:rsid w:val="00203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2036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203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20368A"/>
    <w:rPr>
      <w:rFonts w:cs="Times New Roman"/>
    </w:rPr>
  </w:style>
  <w:style w:type="character" w:customStyle="1" w:styleId="u">
    <w:name w:val="u"/>
    <w:basedOn w:val="a0"/>
    <w:rsid w:val="0020368A"/>
    <w:rPr>
      <w:rFonts w:cs="Times New Roman"/>
    </w:rPr>
  </w:style>
  <w:style w:type="character" w:customStyle="1" w:styleId="af5">
    <w:name w:val="Гипертекстовая ссылка"/>
    <w:basedOn w:val="a0"/>
    <w:uiPriority w:val="99"/>
    <w:rsid w:val="0020368A"/>
    <w:rPr>
      <w:rFonts w:cs="Times New Roman"/>
      <w:color w:val="106BBE"/>
    </w:rPr>
  </w:style>
  <w:style w:type="character" w:styleId="af6">
    <w:name w:val="FollowedHyperlink"/>
    <w:basedOn w:val="a0"/>
    <w:uiPriority w:val="99"/>
    <w:semiHidden/>
    <w:unhideWhenUsed/>
    <w:rsid w:val="0020368A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368A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368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36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68A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368A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368A"/>
  </w:style>
  <w:style w:type="paragraph" w:styleId="a3">
    <w:name w:val="Body Text"/>
    <w:basedOn w:val="a"/>
    <w:link w:val="a4"/>
    <w:rsid w:val="002036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036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0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2036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2036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203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2036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203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20368A"/>
    <w:rPr>
      <w:rFonts w:cs="Times New Roman"/>
    </w:rPr>
  </w:style>
  <w:style w:type="paragraph" w:styleId="ac">
    <w:name w:val="Title"/>
    <w:basedOn w:val="a"/>
    <w:link w:val="ad"/>
    <w:qFormat/>
    <w:rsid w:val="0020368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Название Знак"/>
    <w:basedOn w:val="a0"/>
    <w:link w:val="ac"/>
    <w:rsid w:val="0020368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Title">
    <w:name w:val="ConsPlusTitle"/>
    <w:rsid w:val="00203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03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ubheader">
    <w:name w:val="subheader"/>
    <w:basedOn w:val="a"/>
    <w:rsid w:val="0020368A"/>
    <w:pPr>
      <w:spacing w:before="150" w:after="75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styleId="ae">
    <w:name w:val="No Spacing"/>
    <w:qFormat/>
    <w:rsid w:val="002036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qFormat/>
    <w:rsid w:val="0020368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0368A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036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20368A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20368A"/>
    <w:rPr>
      <w:rFonts w:cs="Times New Roman"/>
      <w:color w:val="002BB8"/>
      <w:u w:val="none"/>
      <w:effect w:val="none"/>
    </w:rPr>
  </w:style>
  <w:style w:type="table" w:styleId="af2">
    <w:name w:val="Table Grid"/>
    <w:basedOn w:val="a1"/>
    <w:rsid w:val="00203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2036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203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20368A"/>
    <w:rPr>
      <w:rFonts w:cs="Times New Roman"/>
    </w:rPr>
  </w:style>
  <w:style w:type="character" w:customStyle="1" w:styleId="u">
    <w:name w:val="u"/>
    <w:basedOn w:val="a0"/>
    <w:rsid w:val="0020368A"/>
    <w:rPr>
      <w:rFonts w:cs="Times New Roman"/>
    </w:rPr>
  </w:style>
  <w:style w:type="character" w:customStyle="1" w:styleId="af5">
    <w:name w:val="Гипертекстовая ссылка"/>
    <w:basedOn w:val="a0"/>
    <w:uiPriority w:val="99"/>
    <w:rsid w:val="0020368A"/>
    <w:rPr>
      <w:rFonts w:cs="Times New Roman"/>
      <w:color w:val="106BBE"/>
    </w:rPr>
  </w:style>
  <w:style w:type="character" w:styleId="af6">
    <w:name w:val="FollowedHyperlink"/>
    <w:basedOn w:val="a0"/>
    <w:uiPriority w:val="99"/>
    <w:semiHidden/>
    <w:unhideWhenUsed/>
    <w:rsid w:val="0020368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8578</Words>
  <Characters>48897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2015-03-18T12:06:00Z</cp:lastPrinted>
  <dcterms:created xsi:type="dcterms:W3CDTF">2015-03-18T11:51:00Z</dcterms:created>
  <dcterms:modified xsi:type="dcterms:W3CDTF">2015-03-18T12:10:00Z</dcterms:modified>
</cp:coreProperties>
</file>